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1D" w:rsidRDefault="003021D0">
      <w:pPr>
        <w:pStyle w:val="2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стрессоустойчивость — простыми словами</w:t>
      </w:r>
    </w:p>
    <w:p w:rsidR="00D9251D" w:rsidRDefault="00D9251D">
      <w:pPr>
        <w:pStyle w:val="2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18"/>
          <w:szCs w:val="18"/>
        </w:rPr>
      </w:pPr>
    </w:p>
    <w:p w:rsidR="00D9251D" w:rsidRDefault="003021D0">
      <w:pPr>
        <w:pStyle w:val="stk-reset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Стрессоустойчивость — это способность переживать стресс. Если говорить чуть сложнее, то это адаптивная способность организма, помогающая нам пережить сложности, сохранив при этом физическое и психологическое здоровье.</w:t>
      </w:r>
    </w:p>
    <w:p w:rsidR="00D9251D" w:rsidRDefault="003021D0">
      <w:pPr>
        <w:pStyle w:val="stk-theme26309mb05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Умение справляться со стрессом заложено природой в каждого из нас, но у всех оно развито в разной степени и зависит от нескольких факторов:</w:t>
      </w:r>
    </w:p>
    <w:p w:rsidR="00D9251D" w:rsidRDefault="003021D0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врождённых особенностей психики, темперамента, нервной системы;</w:t>
      </w:r>
    </w:p>
    <w:p w:rsidR="00D9251D" w:rsidRDefault="003021D0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семьи и социальной среды, в которых человек воспитывался;</w:t>
      </w:r>
    </w:p>
    <w:p w:rsidR="00D9251D" w:rsidRDefault="003021D0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пережитых психологических травм;</w:t>
      </w:r>
    </w:p>
    <w:p w:rsidR="00D9251D" w:rsidRDefault="003021D0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состояния здоровья.</w:t>
      </w:r>
    </w:p>
    <w:p w:rsidR="00D9251D" w:rsidRDefault="00D9251D">
      <w:pPr>
        <w:pStyle w:val="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4"/>
          <w:szCs w:val="24"/>
        </w:rPr>
      </w:pPr>
    </w:p>
    <w:p w:rsidR="00D9251D" w:rsidRDefault="003021D0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Уровни стрессоустойчивости</w:t>
      </w:r>
    </w:p>
    <w:p w:rsidR="00D9251D" w:rsidRDefault="00D9251D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</w:p>
    <w:p w:rsidR="00D9251D" w:rsidRDefault="003021D0">
      <w:pPr>
        <w:pStyle w:val="stk-reset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Мы все по-разному переживаем стресс, и это нормально — люди обладают разными уровнями стрессоустойчивости. Рассмотрим основные признаки высокого, среднего или низкого уровней.</w:t>
      </w:r>
    </w:p>
    <w:p w:rsidR="00D9251D" w:rsidRDefault="003021D0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Высокий уровень стрессоустойчивости</w:t>
      </w:r>
    </w:p>
    <w:p w:rsidR="00D9251D" w:rsidRDefault="003021D0">
      <w:pPr>
        <w:pStyle w:val="stk-theme26309mb05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К нему относят тех, кто может:</w:t>
      </w:r>
    </w:p>
    <w:p w:rsidR="00D9251D" w:rsidRDefault="003021D0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действовать в условиях повышенной сложности или неопределённости — например, работать, даже если вокруг шумно, и не поддаваться панике в ситуациях, на которые вы не можете повлиять, будь то стихийное бедствие или экономический кризис;</w:t>
      </w:r>
    </w:p>
    <w:p w:rsidR="00D9251D" w:rsidRDefault="003021D0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управлять своими эмоциями;</w:t>
      </w:r>
    </w:p>
    <w:p w:rsidR="00D9251D" w:rsidRDefault="003021D0">
      <w:pPr>
        <w:numPr>
          <w:ilvl w:val="0"/>
          <w:numId w:val="2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видеть свои личные переживания и их причины;</w:t>
      </w:r>
    </w:p>
    <w:p w:rsidR="00D9251D" w:rsidRDefault="003021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отличать </w:t>
      </w:r>
      <w:hyperlink r:id="rId8" w:tgtFrame="_blank" w:history="1">
        <w:r>
          <w:rPr>
            <w:rStyle w:val="ab"/>
            <w:rFonts w:ascii="Times New Roman" w:hAnsi="Times New Roman"/>
            <w:sz w:val="24"/>
            <w:szCs w:val="24"/>
          </w:rPr>
          <w:t>деструктивную критику от конструктивной</w:t>
        </w:r>
      </w:hyperlink>
      <w:r>
        <w:rPr>
          <w:rFonts w:ascii="Times New Roman" w:hAnsi="Times New Roman"/>
          <w:color w:val="000000"/>
          <w:sz w:val="24"/>
          <w:szCs w:val="24"/>
        </w:rPr>
        <w:t> — пресекать первую и принимать во внимание вторую.</w:t>
      </w:r>
    </w:p>
    <w:p w:rsidR="00D9251D" w:rsidRDefault="00D9251D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</w:p>
    <w:p w:rsidR="00D9251D" w:rsidRDefault="003021D0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Средний уровень стрессоустойчивости</w:t>
      </w:r>
    </w:p>
    <w:p w:rsidR="00D9251D" w:rsidRDefault="003021D0">
      <w:pPr>
        <w:pStyle w:val="stk-reset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Предполагает, что человек:</w:t>
      </w:r>
    </w:p>
    <w:p w:rsidR="00D9251D" w:rsidRDefault="003021D0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переживает острые моменты без паники;</w:t>
      </w:r>
    </w:p>
    <w:p w:rsidR="00D9251D" w:rsidRDefault="003021D0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может трезво оценивать ситуацию, анализировать её и находить выход;</w:t>
      </w:r>
    </w:p>
    <w:p w:rsidR="00D9251D" w:rsidRDefault="003021D0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способен самостоятельно восстановиться после пережитого стресса.</w:t>
      </w:r>
    </w:p>
    <w:p w:rsidR="00D9251D" w:rsidRDefault="00D9251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D9251D" w:rsidRDefault="003021D0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Низкий уровень стрессоустойчивости</w:t>
      </w:r>
    </w:p>
    <w:p w:rsidR="00D9251D" w:rsidRDefault="003021D0">
      <w:pPr>
        <w:pStyle w:val="stk-reset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Характерен для людей, которые:</w:t>
      </w:r>
    </w:p>
    <w:p w:rsidR="00D9251D" w:rsidRDefault="003021D0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обладают низкой концентрацией внимания и подвержены тревожности;</w:t>
      </w:r>
    </w:p>
    <w:p w:rsidR="00D9251D" w:rsidRDefault="003021D0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 способны проанализировать ситуацию стресса и понять, как бы они могли выйти из неё без ущерба для своего психического состояния;</w:t>
      </w:r>
    </w:p>
    <w:p w:rsidR="00D9251D" w:rsidRDefault="003021D0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склонны к панике и истерике;</w:t>
      </w:r>
    </w:p>
    <w:p w:rsidR="00D9251D" w:rsidRDefault="003021D0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 могут самостоятельно совладать со своими эмоциями.</w:t>
      </w:r>
    </w:p>
    <w:p w:rsidR="00D9251D" w:rsidRDefault="00D925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251D" w:rsidRDefault="003021D0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Какими навыками обладают </w:t>
      </w:r>
    </w:p>
    <w:p w:rsidR="00D9251D" w:rsidRDefault="003021D0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стрессоустойчивые люди</w:t>
      </w:r>
    </w:p>
    <w:p w:rsidR="00D9251D" w:rsidRDefault="00D9251D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</w:p>
    <w:p w:rsidR="00D9251D" w:rsidRDefault="003021D0">
      <w:pPr>
        <w:pStyle w:val="stk-theme26309mb05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Хорошая новость в том, что стрессоустойчивость можно прокачать. Для этого нужно уделить внимание развитию следующих навыков:</w:t>
      </w:r>
    </w:p>
    <w:p w:rsidR="00D9251D" w:rsidRDefault="003021D0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Анализирование событий.</w:t>
      </w:r>
      <w:r>
        <w:rPr>
          <w:rFonts w:ascii="Times New Roman" w:hAnsi="Times New Roman"/>
          <w:color w:val="000000"/>
          <w:sz w:val="24"/>
          <w:szCs w:val="24"/>
        </w:rPr>
        <w:t> Если научиться анализировать события, то можно научиться и прогнозировать, чем обернётся та или иная ситуация, к каким последствиям она может привести. И тогда застать вас врасплох будет сложнее.</w:t>
      </w:r>
    </w:p>
    <w:p w:rsidR="00D9251D" w:rsidRDefault="003021D0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Позитивное мышление </w:t>
      </w:r>
      <w:r>
        <w:rPr>
          <w:rFonts w:ascii="Times New Roman" w:hAnsi="Times New Roman"/>
          <w:color w:val="000000"/>
          <w:sz w:val="24"/>
          <w:szCs w:val="24"/>
        </w:rPr>
        <w:t xml:space="preserve">— это про умение не пасовать перед трудностями, а видеть в них возможность для развития. Внутренняя установка на то, что вы справитесь с трудностями, более продуктивна, чем мысль о том, как вам их избежать. </w:t>
      </w:r>
    </w:p>
    <w:p w:rsidR="00D9251D" w:rsidRDefault="003021D0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Саморегуляция.</w:t>
      </w:r>
      <w:r>
        <w:rPr>
          <w:rFonts w:ascii="Times New Roman" w:hAnsi="Times New Roman"/>
          <w:color w:val="000000"/>
          <w:sz w:val="24"/>
          <w:szCs w:val="24"/>
        </w:rPr>
        <w:t> Это чувствительность к себе и знание, как помочь себе при столкновении с непростой ситуацией. Хорошо зная себя и понимая свои чувства, умея работать с ними, вы можете контролировать эмоциональные проявления и быть включённым в поиски решения.</w:t>
      </w:r>
    </w:p>
    <w:p w:rsidR="00D9251D" w:rsidRDefault="003021D0">
      <w:pPr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Работа в режиме многозадачности.</w:t>
      </w:r>
      <w:r>
        <w:rPr>
          <w:rFonts w:ascii="Times New Roman" w:hAnsi="Times New Roman"/>
          <w:color w:val="000000"/>
          <w:sz w:val="24"/>
          <w:szCs w:val="24"/>
        </w:rPr>
        <w:t> Речь о том, чтобы уметь время от времени включать этот режим, а не о том, чтобы постоянно находиться в нём. Длительная работа в режиме многозадачности, особенно если он вынужденный, только увеличит стресс.</w:t>
      </w:r>
    </w:p>
    <w:p w:rsidR="00D9251D" w:rsidRDefault="003021D0">
      <w:pPr>
        <w:pStyle w:val="stk-reset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Все эти навыки способны привести к тому, что вы обретёте ещё и самое главное умение — </w:t>
      </w:r>
      <w:r>
        <w:rPr>
          <w:rStyle w:val="ad"/>
          <w:color w:val="000000"/>
        </w:rPr>
        <w:t>правильно переживать стресс</w:t>
      </w:r>
      <w:r>
        <w:rPr>
          <w:color w:val="000000"/>
        </w:rPr>
        <w:t>, то есть умение находить и воспроизводить позитивный опыт переживания стресса.</w:t>
      </w:r>
    </w:p>
    <w:p w:rsidR="00D9251D" w:rsidRDefault="00D9251D">
      <w:pPr>
        <w:pStyle w:val="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4"/>
          <w:szCs w:val="24"/>
        </w:rPr>
      </w:pPr>
    </w:p>
    <w:p w:rsidR="00D9251D" w:rsidRDefault="003021D0">
      <w:pPr>
        <w:pStyle w:val="2"/>
        <w:spacing w:before="0" w:beforeAutospacing="0" w:after="0" w:afterAutospacing="0"/>
        <w:ind w:firstLine="567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развить стрессоустойчивость с помощью внутренних ресурсов</w:t>
      </w:r>
    </w:p>
    <w:p w:rsidR="00D9251D" w:rsidRDefault="00D9251D">
      <w:pPr>
        <w:pStyle w:val="2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</w:rPr>
      </w:pPr>
    </w:p>
    <w:p w:rsidR="00D9251D" w:rsidRDefault="003021D0">
      <w:pPr>
        <w:pStyle w:val="stk-theme26309mb05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 борьбе с самим собой за навык бережного проживания стресса главная опора и союзник — внутренний ресурс, вы сами. Вот что вы можете начать делать уже сейчас.</w:t>
      </w:r>
    </w:p>
    <w:p w:rsidR="00D9251D" w:rsidRDefault="003021D0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Приведите в порядок базовые потребности организма</w:t>
      </w:r>
      <w:r>
        <w:rPr>
          <w:rFonts w:ascii="Times New Roman" w:hAnsi="Times New Roman"/>
          <w:color w:val="000000"/>
          <w:sz w:val="24"/>
          <w:szCs w:val="24"/>
        </w:rPr>
        <w:t xml:space="preserve"> — начните высыпаться, соблюдайте один и тот же режим дня, следите за питанием и восполнением витаминов и микроэлементов, дайте себе возможность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отдыхать в течение дня, регулярно занимайтесь спортом или делайте зарядку.</w:t>
      </w:r>
    </w:p>
    <w:p w:rsidR="00D9251D" w:rsidRDefault="003021D0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Планируйте дела.</w:t>
      </w:r>
      <w:r>
        <w:rPr>
          <w:rFonts w:ascii="Times New Roman" w:hAnsi="Times New Roman"/>
          <w:color w:val="000000"/>
          <w:sz w:val="24"/>
          <w:szCs w:val="24"/>
        </w:rPr>
        <w:t> В стрессовых ситуациях часто страдает самоорганизация. Вы попадаете в бесконечную цепь беспокойства за то, что хотели сделать, но не успели или забыли.</w:t>
      </w:r>
    </w:p>
    <w:p w:rsidR="00D9251D" w:rsidRDefault="003021D0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Научитесь отдыхать и расслабляться.</w:t>
      </w:r>
      <w:r>
        <w:rPr>
          <w:rFonts w:ascii="Times New Roman" w:hAnsi="Times New Roman"/>
          <w:color w:val="000000"/>
          <w:sz w:val="24"/>
          <w:szCs w:val="24"/>
        </w:rPr>
        <w:t xml:space="preserve"> Найдите то, что приносит вам удовольствие, и наслаждайтесь моментом, когда занимаетесь любимым хобби.</w:t>
      </w:r>
    </w:p>
    <w:p w:rsidR="00D9251D" w:rsidRDefault="003021D0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Сменяйте фокус внимания на хорошее.</w:t>
      </w:r>
      <w:r>
        <w:rPr>
          <w:rFonts w:ascii="Times New Roman" w:hAnsi="Times New Roman"/>
          <w:color w:val="000000"/>
          <w:sz w:val="24"/>
          <w:szCs w:val="24"/>
        </w:rPr>
        <w:t> Чтение плохих новостей ленты соцсетей, где все демонстрируют свой «успешный успех», затягивают. Науч</w:t>
      </w:r>
      <w:r>
        <w:rPr>
          <w:rStyle w:val="ad"/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тесь откладывать смартфон и замечать хорошие события и свои достижения. Попробуйте такую практику: каждый день составляйте список из пяти лучших событий за сегодня.</w:t>
      </w:r>
    </w:p>
    <w:p w:rsidR="00D9251D" w:rsidRDefault="003021D0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Не копите в себе переживания.</w:t>
      </w:r>
      <w:r>
        <w:rPr>
          <w:rFonts w:ascii="Times New Roman" w:hAnsi="Times New Roman"/>
          <w:color w:val="000000"/>
          <w:sz w:val="24"/>
          <w:szCs w:val="24"/>
        </w:rPr>
        <w:t> Поделитесь ими с тем, кому доверяете, или записывайте их на лист, чтобы освободить голову, а потом порвите лист.</w:t>
      </w:r>
    </w:p>
    <w:p w:rsidR="00D9251D" w:rsidRDefault="003021D0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Практики осознанности.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 Осознанность — это умение замечать свои мысли, чувства, переключать фокус внимания. </w:t>
      </w:r>
    </w:p>
    <w:p w:rsidR="00D9251D" w:rsidRDefault="003021D0">
      <w:pPr>
        <w:numPr>
          <w:ilvl w:val="0"/>
          <w:numId w:val="6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Принимайте стрессовые ситуации:</w:t>
      </w:r>
      <w:r>
        <w:rPr>
          <w:rFonts w:ascii="Times New Roman" w:hAnsi="Times New Roman"/>
          <w:color w:val="000000"/>
          <w:sz w:val="24"/>
          <w:szCs w:val="24"/>
        </w:rPr>
        <w:t> они случаются и будут случаться постоянно. Постарайтесь проживать их без паники, страха и гнева. Представьте происходящее так, будто это происходит не с вами, уберите из ситуации свои эмоции. Разрешите себе признать, что происходящее для вас кажется трудным, но вы можете себе помочь.</w:t>
      </w:r>
    </w:p>
    <w:p w:rsidR="00897642" w:rsidRDefault="00897642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</w:p>
    <w:p w:rsidR="00897642" w:rsidRDefault="00897642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</w:p>
    <w:p w:rsidR="00D9251D" w:rsidRDefault="003021D0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стрессоустойчивость влияет на повседневную жизнь</w:t>
      </w:r>
    </w:p>
    <w:p w:rsidR="00D9251D" w:rsidRDefault="00D9251D">
      <w:pPr>
        <w:pStyle w:val="2"/>
        <w:spacing w:before="0" w:beforeAutospacing="0" w:after="0" w:afterAutospacing="0"/>
        <w:jc w:val="center"/>
        <w:textAlignment w:val="baseline"/>
        <w:rPr>
          <w:color w:val="000000"/>
          <w:sz w:val="18"/>
          <w:szCs w:val="18"/>
        </w:rPr>
      </w:pPr>
    </w:p>
    <w:p w:rsidR="00D9251D" w:rsidRDefault="003021D0">
      <w:pPr>
        <w:pStyle w:val="stk-theme26309mb05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Навык успешного проживания стресса может значительно улучшить качество жизни. Вот лишь несколько плюсов, которые вы получите, если прокачаете стрессоустойчивость.</w:t>
      </w:r>
    </w:p>
    <w:p w:rsidR="00D9251D" w:rsidRDefault="003021D0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Здоровье.</w:t>
      </w:r>
      <w:r>
        <w:rPr>
          <w:rFonts w:ascii="Times New Roman" w:hAnsi="Times New Roman"/>
          <w:color w:val="000000"/>
          <w:sz w:val="24"/>
          <w:szCs w:val="24"/>
        </w:rPr>
        <w:t> Стресс — серьёзное испытание для организма. Нервная, пищеварительная, сердечно-сосудистая и репродукти-вная системы больше всего страдают в кризисных ситуациях. Сохраняя спокойствие, вы бережёте своё здоровье.</w:t>
      </w:r>
    </w:p>
    <w:p w:rsidR="00D9251D" w:rsidRDefault="003021D0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Уверенность в себе.</w:t>
      </w:r>
      <w:r>
        <w:rPr>
          <w:rFonts w:ascii="Times New Roman" w:hAnsi="Times New Roman"/>
          <w:color w:val="000000"/>
          <w:sz w:val="24"/>
          <w:szCs w:val="24"/>
        </w:rPr>
        <w:t> Вы сможете гордиться собой, когда справитесь с трудностями и не потеряете в них себя. Открытие этого навыка даст возможность увидеть, что вам теперь многое под силу. И каждая новая победа над стрессом — даже самым малым — будет наращивать вашу стрессоустойчивость.</w:t>
      </w:r>
    </w:p>
    <w:p w:rsidR="00D9251D" w:rsidRDefault="003021D0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Умение анализировать ситуацию</w:t>
      </w:r>
      <w:r>
        <w:rPr>
          <w:rFonts w:ascii="Times New Roman" w:hAnsi="Times New Roman"/>
          <w:color w:val="000000"/>
          <w:sz w:val="24"/>
          <w:szCs w:val="24"/>
        </w:rPr>
        <w:t>, строить прогнозы и принимать эффективные решения.</w:t>
      </w:r>
    </w:p>
    <w:p w:rsidR="00D9251D" w:rsidRDefault="003021D0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Уверенность в выборе. </w:t>
      </w:r>
      <w:r>
        <w:rPr>
          <w:rFonts w:ascii="Times New Roman" w:hAnsi="Times New Roman"/>
          <w:color w:val="000000"/>
          <w:sz w:val="24"/>
          <w:szCs w:val="24"/>
        </w:rPr>
        <w:t>Часто мы сомневаемся в своём выборе, потому что боимся совершить ошибку. Но большинство ошибок — это просто опыт, который нужно проанализировать, извлечь пользу и понять, как больше не допустить такого.</w:t>
      </w:r>
    </w:p>
    <w:p w:rsidR="00D9251D" w:rsidRDefault="003021D0">
      <w:pPr>
        <w:numPr>
          <w:ilvl w:val="0"/>
          <w:numId w:val="7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/>
          <w:color w:val="000000"/>
          <w:sz w:val="24"/>
          <w:szCs w:val="24"/>
        </w:rPr>
        <w:t>Перспективы роста</w:t>
      </w:r>
      <w:r>
        <w:rPr>
          <w:rFonts w:ascii="Times New Roman" w:hAnsi="Times New Roman"/>
          <w:color w:val="000000"/>
          <w:sz w:val="24"/>
          <w:szCs w:val="24"/>
        </w:rPr>
        <w:t>. Уверенное и правильное проживание стресса даёт много сил на достижение чего-то нового. Переезд, смена профессии, обучение не будут вызывать страха и панических атак.</w:t>
      </w:r>
    </w:p>
    <w:p w:rsidR="00D9251D" w:rsidRDefault="00D9251D">
      <w:pPr>
        <w:spacing w:after="0" w:line="240" w:lineRule="auto"/>
        <w:ind w:right="-190"/>
        <w:jc w:val="center"/>
        <w:rPr>
          <w:rFonts w:ascii="Times New Roman" w:hAnsi="Times New Roman"/>
          <w:b/>
          <w:sz w:val="24"/>
          <w:szCs w:val="24"/>
        </w:rPr>
      </w:pPr>
    </w:p>
    <w:p w:rsidR="003021D0" w:rsidRDefault="003021D0">
      <w:pPr>
        <w:spacing w:after="0" w:line="240" w:lineRule="auto"/>
        <w:ind w:right="-190"/>
        <w:jc w:val="center"/>
        <w:rPr>
          <w:rFonts w:ascii="Times New Roman" w:hAnsi="Times New Roman"/>
          <w:b/>
          <w:sz w:val="24"/>
          <w:szCs w:val="24"/>
        </w:rPr>
      </w:pPr>
    </w:p>
    <w:p w:rsidR="003021D0" w:rsidRDefault="003021D0">
      <w:pPr>
        <w:spacing w:after="0" w:line="240" w:lineRule="auto"/>
        <w:ind w:right="-190"/>
        <w:jc w:val="center"/>
        <w:rPr>
          <w:rFonts w:ascii="Times New Roman" w:hAnsi="Times New Roman"/>
          <w:b/>
          <w:sz w:val="24"/>
          <w:szCs w:val="24"/>
        </w:rPr>
      </w:pPr>
    </w:p>
    <w:p w:rsidR="00D9251D" w:rsidRDefault="003021D0">
      <w:pPr>
        <w:spacing w:after="0" w:line="240" w:lineRule="auto"/>
        <w:ind w:right="-19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Смоленское областное государственное бюджетное учреждение «Гагаринский социально-реабилитационный центр для несовершеннолетних «Яуза»</w:t>
      </w:r>
    </w:p>
    <w:p w:rsidR="00D9251D" w:rsidRDefault="003021D0">
      <w:pPr>
        <w:spacing w:after="0" w:line="240" w:lineRule="auto"/>
        <w:ind w:right="-19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(СОГБУ СРЦН «Яуза»)</w:t>
      </w:r>
    </w:p>
    <w:p w:rsidR="00D9251D" w:rsidRDefault="003021D0">
      <w:pPr>
        <w:spacing w:after="0" w:line="240" w:lineRule="auto"/>
        <w:ind w:left="-142" w:right="-19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215047 Смоленская область, Гагаринский район, </w:t>
      </w:r>
    </w:p>
    <w:p w:rsidR="00D9251D" w:rsidRDefault="003021D0">
      <w:pPr>
        <w:spacing w:after="0" w:line="240" w:lineRule="auto"/>
        <w:ind w:left="-142" w:right="-19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с. Карманово ул. Октябрьская д.8 </w:t>
      </w:r>
    </w:p>
    <w:p w:rsidR="00D9251D" w:rsidRDefault="003021D0">
      <w:pPr>
        <w:spacing w:after="0" w:line="240" w:lineRule="auto"/>
        <w:ind w:left="-142" w:right="-1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4"/>
        </w:rPr>
        <w:t xml:space="preserve">тел. 8(48135)77859, 8(48135)77386, </w:t>
      </w:r>
      <w:hyperlink r:id="rId9" w:history="1">
        <w:r>
          <w:rPr>
            <w:rStyle w:val="ab"/>
            <w:sz w:val="18"/>
            <w:szCs w:val="18"/>
          </w:rPr>
          <w:t>http://centr-yauza.ru</w:t>
        </w:r>
      </w:hyperlink>
      <w:r>
        <w:rPr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right" w:tblpY="56"/>
        <w:tblW w:w="485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4856"/>
      </w:tblGrid>
      <w:tr w:rsidR="00D9251D">
        <w:trPr>
          <w:trHeight w:val="90"/>
        </w:trPr>
        <w:tc>
          <w:tcPr>
            <w:tcW w:w="48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251D" w:rsidRDefault="00D9251D">
            <w:pPr>
              <w:spacing w:after="0" w:line="240" w:lineRule="auto"/>
              <w:ind w:left="602" w:right="9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251D" w:rsidRDefault="00D9251D">
      <w:pPr>
        <w:pStyle w:val="ac"/>
        <w:shd w:val="clear" w:color="auto" w:fill="FFFFFF"/>
        <w:spacing w:before="0" w:beforeAutospacing="0" w:after="0" w:afterAutospacing="0"/>
        <w:ind w:right="94" w:firstLine="567"/>
        <w:jc w:val="both"/>
        <w:rPr>
          <w:b/>
          <w:bCs/>
        </w:rPr>
      </w:pPr>
    </w:p>
    <w:p w:rsidR="00D9251D" w:rsidRDefault="00D9251D">
      <w:pPr>
        <w:pStyle w:val="ac"/>
        <w:shd w:val="clear" w:color="auto" w:fill="FFFFFF"/>
        <w:spacing w:before="0" w:beforeAutospacing="0" w:after="0" w:afterAutospacing="0"/>
        <w:ind w:right="94" w:firstLine="567"/>
        <w:jc w:val="both"/>
        <w:rPr>
          <w:b/>
          <w:bCs/>
        </w:rPr>
      </w:pPr>
    </w:p>
    <w:p w:rsidR="00D9251D" w:rsidRDefault="00D9251D">
      <w:pPr>
        <w:pStyle w:val="ac"/>
        <w:shd w:val="clear" w:color="auto" w:fill="FFFFFF"/>
        <w:spacing w:before="0" w:beforeAutospacing="0" w:after="0" w:afterAutospacing="0"/>
        <w:ind w:right="94" w:firstLine="567"/>
        <w:jc w:val="both"/>
        <w:rPr>
          <w:b/>
          <w:bCs/>
        </w:rPr>
      </w:pPr>
    </w:p>
    <w:p w:rsidR="00D9251D" w:rsidRDefault="00D9251D">
      <w:pPr>
        <w:pStyle w:val="ac"/>
        <w:shd w:val="clear" w:color="auto" w:fill="FFFFFF"/>
        <w:spacing w:before="0" w:beforeAutospacing="0" w:after="0" w:afterAutospacing="0"/>
        <w:ind w:right="94" w:firstLine="567"/>
        <w:jc w:val="both"/>
        <w:rPr>
          <w:b/>
          <w:bCs/>
        </w:rPr>
      </w:pPr>
    </w:p>
    <w:p w:rsidR="00D9251D" w:rsidRDefault="00D9251D">
      <w:pPr>
        <w:pStyle w:val="ac"/>
        <w:shd w:val="clear" w:color="auto" w:fill="FFFFFF"/>
        <w:spacing w:before="0" w:beforeAutospacing="0" w:after="0" w:afterAutospacing="0"/>
        <w:ind w:right="94" w:firstLine="567"/>
        <w:jc w:val="both"/>
        <w:rPr>
          <w:b/>
          <w:bCs/>
        </w:rPr>
      </w:pPr>
    </w:p>
    <w:p w:rsidR="00D9251D" w:rsidRDefault="003021D0">
      <w:pPr>
        <w:pStyle w:val="1"/>
        <w:shd w:val="clear" w:color="auto" w:fill="FFFFFF"/>
        <w:spacing w:before="0"/>
        <w:ind w:left="426" w:right="94"/>
        <w:jc w:val="center"/>
        <w:textAlignment w:val="baseline"/>
        <w:rPr>
          <w:szCs w:val="24"/>
        </w:rPr>
      </w:pPr>
      <w:r>
        <w:rPr>
          <w:szCs w:val="24"/>
        </w:rPr>
        <w:t>Развиваем стрессоустойчивость</w:t>
      </w:r>
    </w:p>
    <w:p w:rsidR="00D9251D" w:rsidRDefault="00D9251D">
      <w:pPr>
        <w:pStyle w:val="1"/>
        <w:shd w:val="clear" w:color="auto" w:fill="FFFFFF"/>
        <w:spacing w:before="0"/>
        <w:ind w:left="426" w:right="94"/>
        <w:jc w:val="center"/>
        <w:textAlignment w:val="baseline"/>
        <w:rPr>
          <w:szCs w:val="24"/>
        </w:rPr>
      </w:pPr>
    </w:p>
    <w:p w:rsidR="00D9251D" w:rsidRDefault="003021D0">
      <w:pPr>
        <w:pStyle w:val="1"/>
        <w:shd w:val="clear" w:color="auto" w:fill="FFFFFF"/>
        <w:spacing w:before="0"/>
        <w:ind w:right="-48"/>
        <w:jc w:val="center"/>
        <w:textAlignment w:val="baseline"/>
        <w:rPr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30220" cy="2147570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214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9251D" w:rsidRDefault="00D9251D">
      <w:pPr>
        <w:pStyle w:val="ac"/>
        <w:shd w:val="clear" w:color="auto" w:fill="FFFFFF"/>
        <w:spacing w:before="0" w:beforeAutospacing="0" w:after="0" w:afterAutospacing="0"/>
        <w:ind w:left="142" w:right="94" w:firstLine="567"/>
        <w:jc w:val="both"/>
      </w:pPr>
    </w:p>
    <w:p w:rsidR="00D9251D" w:rsidRDefault="00D9251D">
      <w:pPr>
        <w:pStyle w:val="ac"/>
        <w:shd w:val="clear" w:color="auto" w:fill="FFFFFF"/>
        <w:spacing w:before="0" w:beforeAutospacing="0" w:after="0" w:afterAutospacing="0"/>
        <w:ind w:left="142" w:right="94" w:firstLine="567"/>
        <w:jc w:val="both"/>
      </w:pPr>
    </w:p>
    <w:p w:rsidR="00D9251D" w:rsidRDefault="00D9251D">
      <w:pPr>
        <w:pStyle w:val="ac"/>
        <w:shd w:val="clear" w:color="auto" w:fill="FFFFFF"/>
        <w:spacing w:before="0" w:beforeAutospacing="0" w:after="0" w:afterAutospacing="0"/>
        <w:ind w:left="142" w:right="94" w:firstLine="567"/>
        <w:jc w:val="both"/>
      </w:pPr>
    </w:p>
    <w:p w:rsidR="00D9251D" w:rsidRDefault="00D9251D">
      <w:pPr>
        <w:pStyle w:val="ac"/>
        <w:shd w:val="clear" w:color="auto" w:fill="FFFFFF"/>
        <w:spacing w:before="0" w:beforeAutospacing="0" w:after="0" w:afterAutospacing="0"/>
        <w:ind w:left="142" w:right="94" w:firstLine="567"/>
        <w:jc w:val="both"/>
      </w:pPr>
    </w:p>
    <w:p w:rsidR="00D9251D" w:rsidRDefault="00D9251D">
      <w:pPr>
        <w:spacing w:after="0" w:line="240" w:lineRule="auto"/>
        <w:ind w:right="94" w:firstLine="567"/>
        <w:jc w:val="both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D9251D" w:rsidRDefault="00897642">
      <w:pPr>
        <w:spacing w:after="0" w:line="240" w:lineRule="auto"/>
        <w:ind w:right="94" w:firstLine="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с. Карманово</w:t>
      </w:r>
    </w:p>
    <w:sectPr w:rsidR="00D9251D">
      <w:pgSz w:w="16838" w:h="11906" w:orient="landscape"/>
      <w:pgMar w:top="426" w:right="536" w:bottom="850" w:left="56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51D" w:rsidRDefault="003021D0">
      <w:pPr>
        <w:spacing w:line="240" w:lineRule="auto"/>
      </w:pPr>
      <w:r>
        <w:separator/>
      </w:r>
    </w:p>
  </w:endnote>
  <w:endnote w:type="continuationSeparator" w:id="0">
    <w:p w:rsidR="00D9251D" w:rsidRDefault="00302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51D" w:rsidRDefault="003021D0">
      <w:pPr>
        <w:spacing w:after="0"/>
      </w:pPr>
      <w:r>
        <w:separator/>
      </w:r>
    </w:p>
  </w:footnote>
  <w:footnote w:type="continuationSeparator" w:id="0">
    <w:p w:rsidR="00D9251D" w:rsidRDefault="003021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46A"/>
    <w:multiLevelType w:val="multilevel"/>
    <w:tmpl w:val="009A446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5796"/>
    <w:multiLevelType w:val="multilevel"/>
    <w:tmpl w:val="09FD57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B3679"/>
    <w:multiLevelType w:val="multilevel"/>
    <w:tmpl w:val="0CFB36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D6525"/>
    <w:multiLevelType w:val="multilevel"/>
    <w:tmpl w:val="0E8D65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44137"/>
    <w:multiLevelType w:val="multilevel"/>
    <w:tmpl w:val="11C441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F2106"/>
    <w:multiLevelType w:val="multilevel"/>
    <w:tmpl w:val="163F21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E1717"/>
    <w:multiLevelType w:val="multilevel"/>
    <w:tmpl w:val="204E17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920F0"/>
    <w:multiLevelType w:val="multilevel"/>
    <w:tmpl w:val="2B1920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772197"/>
    <w:multiLevelType w:val="multilevel"/>
    <w:tmpl w:val="2B7721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BF77ED"/>
    <w:multiLevelType w:val="multilevel"/>
    <w:tmpl w:val="32BF77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252016"/>
    <w:multiLevelType w:val="multilevel"/>
    <w:tmpl w:val="382520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B01F9"/>
    <w:multiLevelType w:val="multilevel"/>
    <w:tmpl w:val="3DBB01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E66BB"/>
    <w:multiLevelType w:val="multilevel"/>
    <w:tmpl w:val="62BE66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727AB"/>
    <w:multiLevelType w:val="multilevel"/>
    <w:tmpl w:val="6CE727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734412"/>
    <w:multiLevelType w:val="multilevel"/>
    <w:tmpl w:val="7473441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13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D1B"/>
    <w:rsid w:val="000079F1"/>
    <w:rsid w:val="00017D1B"/>
    <w:rsid w:val="00047C15"/>
    <w:rsid w:val="00064E03"/>
    <w:rsid w:val="00126E3D"/>
    <w:rsid w:val="001378E3"/>
    <w:rsid w:val="00202A94"/>
    <w:rsid w:val="00203B8C"/>
    <w:rsid w:val="00280D5A"/>
    <w:rsid w:val="00292E43"/>
    <w:rsid w:val="003021D0"/>
    <w:rsid w:val="00374322"/>
    <w:rsid w:val="003F0618"/>
    <w:rsid w:val="00404FBD"/>
    <w:rsid w:val="00432286"/>
    <w:rsid w:val="004B056A"/>
    <w:rsid w:val="004B2E2F"/>
    <w:rsid w:val="00527FF2"/>
    <w:rsid w:val="00540202"/>
    <w:rsid w:val="005614C8"/>
    <w:rsid w:val="0069751C"/>
    <w:rsid w:val="006F5126"/>
    <w:rsid w:val="00711C3F"/>
    <w:rsid w:val="00726B89"/>
    <w:rsid w:val="007305FE"/>
    <w:rsid w:val="00740EA1"/>
    <w:rsid w:val="00781385"/>
    <w:rsid w:val="008631D3"/>
    <w:rsid w:val="00897642"/>
    <w:rsid w:val="008D4538"/>
    <w:rsid w:val="008D7DE9"/>
    <w:rsid w:val="00974FA4"/>
    <w:rsid w:val="009C13E2"/>
    <w:rsid w:val="009E6418"/>
    <w:rsid w:val="00A03CCC"/>
    <w:rsid w:val="00A36786"/>
    <w:rsid w:val="00AE5B26"/>
    <w:rsid w:val="00B10E18"/>
    <w:rsid w:val="00B15AA8"/>
    <w:rsid w:val="00B215B0"/>
    <w:rsid w:val="00B75347"/>
    <w:rsid w:val="00B936D6"/>
    <w:rsid w:val="00BA31CD"/>
    <w:rsid w:val="00BD15C0"/>
    <w:rsid w:val="00BF5234"/>
    <w:rsid w:val="00CB2E22"/>
    <w:rsid w:val="00D77FAA"/>
    <w:rsid w:val="00D9251D"/>
    <w:rsid w:val="00DD6C99"/>
    <w:rsid w:val="00E27EFA"/>
    <w:rsid w:val="00E97750"/>
    <w:rsid w:val="00EB06AA"/>
    <w:rsid w:val="00EE491A"/>
    <w:rsid w:val="00F308DC"/>
    <w:rsid w:val="00F47141"/>
    <w:rsid w:val="00F706CA"/>
    <w:rsid w:val="00FE53D6"/>
    <w:rsid w:val="101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6461-7E4D-4B48-AA78-35B45305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k-reset">
    <w:name w:val="stk-rese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k-theme26309mb15">
    <w:name w:val="stk-theme_26309__mb_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box.ru/media/growth/kak-pravilno-kritikovat-drugikh-i-sebya-rasskazyvaet-psikholog/?utm_source=media&amp;utm_medium=link&amp;utm_campaign=all_all_media_links_links_articles_all_all_skillbo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centr-yauz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4BB3A-0718-4EB1-895D-C876773A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993</Words>
  <Characters>5666</Characters>
  <Application>Microsoft Office Word</Application>
  <DocSecurity>0</DocSecurity>
  <Lines>47</Lines>
  <Paragraphs>13</Paragraphs>
  <ScaleCrop>false</ScaleCrop>
  <Company>DreamLair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Пользователь</cp:lastModifiedBy>
  <cp:revision>24</cp:revision>
  <cp:lastPrinted>2024-12-24T06:36:00Z</cp:lastPrinted>
  <dcterms:created xsi:type="dcterms:W3CDTF">2015-02-17T16:42:00Z</dcterms:created>
  <dcterms:modified xsi:type="dcterms:W3CDTF">2025-01-09T17:39:00Z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568CAF8066DB4B8BB7AABF88B86A6F7A_12</vt:lpwstr>
  </property>
</Properties>
</file>