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2-5"/>
        <w:tblW w:w="8048" w:type="dxa"/>
        <w:tblLook w:val="04A0"/>
      </w:tblPr>
      <w:tblGrid>
        <w:gridCol w:w="1101"/>
        <w:gridCol w:w="71"/>
        <w:gridCol w:w="779"/>
        <w:gridCol w:w="5387"/>
        <w:gridCol w:w="710"/>
      </w:tblGrid>
      <w:tr w:rsidR="00EC752C" w:rsidRPr="007012B8" w:rsidTr="002F74F8">
        <w:trPr>
          <w:gridAfter w:val="2"/>
          <w:cnfStyle w:val="100000000000"/>
          <w:wAfter w:w="6097" w:type="dxa"/>
        </w:trPr>
        <w:tc>
          <w:tcPr>
            <w:cnfStyle w:val="001000000100"/>
            <w:tcW w:w="1951" w:type="dxa"/>
            <w:gridSpan w:val="3"/>
          </w:tcPr>
          <w:p w:rsidR="00EC752C" w:rsidRPr="00EB0C4F" w:rsidRDefault="00EC752C" w:rsidP="00EB0C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EB0C4F">
              <w:rPr>
                <w:rFonts w:ascii="Times New Roman" w:hAnsi="Times New Roman" w:cs="Times New Roman"/>
                <w:b/>
                <w:bCs/>
                <w:i/>
                <w:color w:val="FF0000"/>
                <w:sz w:val="36"/>
                <w:szCs w:val="28"/>
              </w:rPr>
              <w:t>Взрослым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36"/>
                <w:szCs w:val="28"/>
              </w:rPr>
              <w:t>:</w:t>
            </w:r>
          </w:p>
        </w:tc>
      </w:tr>
      <w:tr w:rsidR="00EC752C" w:rsidRPr="007012B8" w:rsidTr="000A0FF4">
        <w:trPr>
          <w:gridAfter w:val="1"/>
          <w:cnfStyle w:val="000000100000"/>
          <w:wAfter w:w="710" w:type="dxa"/>
        </w:trPr>
        <w:tc>
          <w:tcPr>
            <w:cnfStyle w:val="001000000000"/>
            <w:tcW w:w="7338" w:type="dxa"/>
            <w:gridSpan w:val="4"/>
          </w:tcPr>
          <w:p w:rsidR="00EC752C" w:rsidRPr="00EC752C" w:rsidRDefault="00EC752C" w:rsidP="007012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  </w:t>
            </w:r>
            <w:r w:rsidRPr="00EC752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Никогда не выкладывайте в общем доступе:</w:t>
            </w:r>
          </w:p>
        </w:tc>
      </w:tr>
      <w:tr w:rsidR="00EC752C" w:rsidRPr="007012B8" w:rsidTr="000A0FF4">
        <w:tc>
          <w:tcPr>
            <w:cnfStyle w:val="001000000000"/>
            <w:tcW w:w="1172" w:type="dxa"/>
            <w:gridSpan w:val="2"/>
          </w:tcPr>
          <w:p w:rsidR="00EC752C" w:rsidRDefault="00EC752C" w:rsidP="005447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5447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2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811" cy="490538"/>
                  <wp:effectExtent l="19050" t="0" r="0" b="0"/>
                  <wp:docPr id="108" name="Рисунок 3" descr="D:\Документы\Рабочий стол\bynthytn\sobst-bezopas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bynthytn\sobst-bezopas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42163" r="88692" b="45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84" cy="492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  <w:gridSpan w:val="2"/>
          </w:tcPr>
          <w:p w:rsidR="00EC752C" w:rsidRDefault="00EC752C" w:rsidP="005447D1">
            <w:pPr>
              <w:spacing w:after="0" w:line="240" w:lineRule="auto"/>
              <w:ind w:left="167" w:right="214"/>
              <w:jc w:val="both"/>
              <w:cnfStyle w:val="0000000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C752C" w:rsidRPr="007012B8" w:rsidRDefault="00EC752C" w:rsidP="005447D1">
            <w:pPr>
              <w:spacing w:after="0" w:line="240" w:lineRule="auto"/>
              <w:ind w:left="167" w:right="214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C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дату и место рождения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эти данные могут сделать доступным номер вашей карты социального страхования</w:t>
            </w:r>
          </w:p>
        </w:tc>
        <w:tc>
          <w:tcPr>
            <w:tcW w:w="710" w:type="dxa"/>
          </w:tcPr>
          <w:p w:rsidR="00EC752C" w:rsidRPr="007012B8" w:rsidRDefault="00EC752C" w:rsidP="007012B8">
            <w:pPr>
              <w:spacing w:after="0" w:line="240" w:lineRule="auto"/>
              <w:ind w:left="-171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52C" w:rsidRPr="007012B8" w:rsidTr="000A0FF4">
        <w:trPr>
          <w:cnfStyle w:val="000000100000"/>
        </w:trPr>
        <w:tc>
          <w:tcPr>
            <w:cnfStyle w:val="001000000000"/>
            <w:tcW w:w="1172" w:type="dxa"/>
            <w:gridSpan w:val="2"/>
          </w:tcPr>
          <w:p w:rsidR="00EC752C" w:rsidRDefault="00EC752C" w:rsidP="005447D1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5447D1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2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811" cy="509954"/>
                  <wp:effectExtent l="19050" t="0" r="0" b="0"/>
                  <wp:docPr id="109" name="Рисунок 3" descr="D:\Документы\Рабочий стол\bynthytn\sobst-bezopas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bynthytn\sobst-bezopas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53661" r="87818" b="35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11" cy="509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  <w:gridSpan w:val="2"/>
          </w:tcPr>
          <w:p w:rsidR="00EC752C" w:rsidRDefault="00EC752C" w:rsidP="005447D1">
            <w:pPr>
              <w:spacing w:after="0" w:line="240" w:lineRule="auto"/>
              <w:ind w:left="167" w:right="23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5447D1">
            <w:pPr>
              <w:spacing w:after="0" w:line="240" w:lineRule="auto"/>
              <w:ind w:left="167" w:right="23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C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планы на отпуск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можно спровоцировать ограбление</w:t>
            </w:r>
          </w:p>
        </w:tc>
        <w:tc>
          <w:tcPr>
            <w:tcW w:w="710" w:type="dxa"/>
          </w:tcPr>
          <w:p w:rsidR="00EC752C" w:rsidRPr="007012B8" w:rsidRDefault="00EC752C" w:rsidP="007012B8">
            <w:pPr>
              <w:spacing w:after="0" w:line="240" w:lineRule="auto"/>
              <w:ind w:left="-171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52C" w:rsidRPr="007012B8" w:rsidTr="000A0FF4">
        <w:tc>
          <w:tcPr>
            <w:cnfStyle w:val="001000000000"/>
            <w:tcW w:w="1172" w:type="dxa"/>
            <w:gridSpan w:val="2"/>
          </w:tcPr>
          <w:p w:rsidR="00EC752C" w:rsidRDefault="00EC752C" w:rsidP="005447D1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5447D1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2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812" cy="483577"/>
                  <wp:effectExtent l="19050" t="0" r="0" b="0"/>
                  <wp:docPr id="110" name="Рисунок 3" descr="D:\Документы\Рабочий стол\bynthytn\sobst-bezopas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bynthytn\sobst-bezopas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63391" r="87824" b="2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12" cy="483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  <w:gridSpan w:val="2"/>
          </w:tcPr>
          <w:p w:rsidR="00EC752C" w:rsidRDefault="00EC752C" w:rsidP="005447D1">
            <w:pPr>
              <w:spacing w:after="0" w:line="240" w:lineRule="auto"/>
              <w:ind w:left="167" w:right="23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5447D1">
            <w:pPr>
              <w:spacing w:after="0" w:line="240" w:lineRule="auto"/>
              <w:ind w:left="167" w:right="23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C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домашний адрес и номер мобильного телефона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гость или собеседник могут оказаться незваными</w:t>
            </w:r>
          </w:p>
        </w:tc>
        <w:tc>
          <w:tcPr>
            <w:tcW w:w="710" w:type="dxa"/>
          </w:tcPr>
          <w:p w:rsidR="00EC752C" w:rsidRPr="007012B8" w:rsidRDefault="00EC752C" w:rsidP="004A7E94">
            <w:pPr>
              <w:spacing w:after="0" w:line="240" w:lineRule="auto"/>
              <w:ind w:left="-171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52C" w:rsidRPr="007012B8" w:rsidTr="000A0FF4">
        <w:trPr>
          <w:cnfStyle w:val="000000100000"/>
        </w:trPr>
        <w:tc>
          <w:tcPr>
            <w:cnfStyle w:val="001000000000"/>
            <w:tcW w:w="1172" w:type="dxa"/>
            <w:gridSpan w:val="2"/>
          </w:tcPr>
          <w:p w:rsidR="00EC752C" w:rsidRDefault="00EC752C" w:rsidP="005447D1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5447D1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2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811" cy="483577"/>
                  <wp:effectExtent l="19050" t="0" r="0" b="0"/>
                  <wp:docPr id="111" name="Рисунок 3" descr="D:\Документы\Рабочий стол\bynthytn\sobst-bezopas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bynthytn\sobst-bezopas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76659" r="87818" b="11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11" cy="483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  <w:gridSpan w:val="2"/>
          </w:tcPr>
          <w:p w:rsidR="00EC752C" w:rsidRDefault="00EC752C" w:rsidP="005447D1">
            <w:pPr>
              <w:spacing w:after="0" w:line="240" w:lineRule="auto"/>
              <w:ind w:left="167" w:right="23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0D465F">
            <w:pPr>
              <w:spacing w:line="240" w:lineRule="auto"/>
              <w:ind w:left="167" w:right="23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C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девичью фамилию вашей мамы или название любимой песни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эти данные часто служат «ключом» при получении банковской карточки или подсказкой к паролю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аккаунте</w:t>
            </w:r>
            <w:proofErr w:type="spellEnd"/>
          </w:p>
        </w:tc>
        <w:tc>
          <w:tcPr>
            <w:tcW w:w="710" w:type="dxa"/>
          </w:tcPr>
          <w:p w:rsidR="00EC752C" w:rsidRPr="007012B8" w:rsidRDefault="00EC752C" w:rsidP="007012B8">
            <w:pPr>
              <w:spacing w:after="0" w:line="240" w:lineRule="auto"/>
              <w:ind w:left="-171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52C" w:rsidRPr="0021134C" w:rsidTr="000A0FF4">
        <w:tc>
          <w:tcPr>
            <w:cnfStyle w:val="001000000000"/>
            <w:tcW w:w="8048" w:type="dxa"/>
            <w:gridSpan w:val="5"/>
          </w:tcPr>
          <w:p w:rsidR="00EC752C" w:rsidRPr="0021134C" w:rsidRDefault="00EC752C" w:rsidP="003578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1134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Не стоит размещать на своей страничке:</w:t>
            </w:r>
          </w:p>
        </w:tc>
      </w:tr>
      <w:tr w:rsidR="00EC752C" w:rsidRPr="007012B8" w:rsidTr="000A0FF4">
        <w:trPr>
          <w:cnfStyle w:val="000000100000"/>
        </w:trPr>
        <w:tc>
          <w:tcPr>
            <w:cnfStyle w:val="001000000000"/>
            <w:tcW w:w="1101" w:type="dxa"/>
          </w:tcPr>
          <w:p w:rsidR="00EC752C" w:rsidRDefault="00EC752C" w:rsidP="00357868">
            <w:pPr>
              <w:spacing w:after="0" w:line="240" w:lineRule="auto"/>
              <w:ind w:left="-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357868">
            <w:pPr>
              <w:spacing w:after="0" w:line="240" w:lineRule="auto"/>
              <w:ind w:left="-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2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2981" cy="490799"/>
                  <wp:effectExtent l="19050" t="0" r="0" b="0"/>
                  <wp:docPr id="112" name="Рисунок 3" descr="D:\Документы\Рабочий стол\bynthytn\sobst-bezopas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bynthytn\sobst-bezopas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0621" t="41940" r="38259" b="45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70" cy="492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gridSpan w:val="4"/>
          </w:tcPr>
          <w:p w:rsidR="00EC752C" w:rsidRDefault="00EC752C" w:rsidP="00357868">
            <w:pPr>
              <w:spacing w:after="0" w:line="240" w:lineRule="auto"/>
              <w:ind w:left="100" w:right="12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357868">
            <w:pPr>
              <w:spacing w:after="0" w:line="240" w:lineRule="auto"/>
              <w:ind w:left="100" w:right="12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C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откровенные признания и фотографии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работодатели и кадровые агентства часто интересуются личными данными соискателей</w:t>
            </w:r>
          </w:p>
        </w:tc>
      </w:tr>
      <w:tr w:rsidR="00EC752C" w:rsidRPr="007012B8" w:rsidTr="000A0FF4">
        <w:tc>
          <w:tcPr>
            <w:cnfStyle w:val="001000000000"/>
            <w:tcW w:w="1101" w:type="dxa"/>
          </w:tcPr>
          <w:p w:rsidR="00EC752C" w:rsidRDefault="00EC752C" w:rsidP="00357868">
            <w:pPr>
              <w:spacing w:after="0" w:line="240" w:lineRule="auto"/>
              <w:ind w:left="-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357868">
            <w:pPr>
              <w:spacing w:after="0" w:line="240" w:lineRule="auto"/>
              <w:ind w:left="-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2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2981" cy="527539"/>
                  <wp:effectExtent l="19050" t="0" r="0" b="0"/>
                  <wp:docPr id="113" name="Рисунок 3" descr="D:\Документы\Рабочий стол\bynthytn\sobst-bezopas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bynthytn\sobst-bezopas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0621" t="68942" r="38259" b="20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81" cy="527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gridSpan w:val="4"/>
          </w:tcPr>
          <w:p w:rsidR="00EC752C" w:rsidRDefault="00EC752C" w:rsidP="00357868">
            <w:pPr>
              <w:spacing w:after="0" w:line="240" w:lineRule="auto"/>
              <w:ind w:left="100" w:right="127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357868">
            <w:pPr>
              <w:spacing w:after="0" w:line="240" w:lineRule="auto"/>
              <w:ind w:left="100" w:right="127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C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жалобы на работодателя или коллег по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за резкие высказывания могут уволить</w:t>
            </w:r>
          </w:p>
        </w:tc>
      </w:tr>
      <w:tr w:rsidR="00EC752C" w:rsidRPr="007012B8" w:rsidTr="000A0FF4">
        <w:trPr>
          <w:cnfStyle w:val="000000100000"/>
        </w:trPr>
        <w:tc>
          <w:tcPr>
            <w:cnfStyle w:val="001000000000"/>
            <w:tcW w:w="1101" w:type="dxa"/>
          </w:tcPr>
          <w:p w:rsidR="00EC752C" w:rsidRDefault="00EC752C" w:rsidP="00357868">
            <w:pPr>
              <w:spacing w:after="0" w:line="240" w:lineRule="auto"/>
              <w:ind w:left="-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357868">
            <w:pPr>
              <w:spacing w:after="0" w:line="240" w:lineRule="auto"/>
              <w:ind w:left="-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2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2981" cy="509954"/>
                  <wp:effectExtent l="19050" t="0" r="0" b="0"/>
                  <wp:docPr id="114" name="Рисунок 3" descr="D:\Документы\Рабочий стол\bynthytn\sobst-bezopas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bynthytn\sobst-bezopas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0621" t="55664" r="38259" b="31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81" cy="509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gridSpan w:val="4"/>
          </w:tcPr>
          <w:p w:rsidR="00EC752C" w:rsidRDefault="00EC752C" w:rsidP="00357868">
            <w:pPr>
              <w:spacing w:after="0" w:line="240" w:lineRule="auto"/>
              <w:ind w:left="100" w:right="12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357868">
            <w:pPr>
              <w:spacing w:after="0" w:line="240" w:lineRule="auto"/>
              <w:ind w:left="100" w:right="127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C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рассказы о своем рискованном поведении или хобби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страховые компании могут отказать вам в страховке или повысить оплату за нее</w:t>
            </w:r>
          </w:p>
        </w:tc>
      </w:tr>
      <w:tr w:rsidR="00EC752C" w:rsidRPr="007012B8" w:rsidTr="000A0FF4">
        <w:tc>
          <w:tcPr>
            <w:cnfStyle w:val="001000000000"/>
            <w:tcW w:w="1101" w:type="dxa"/>
          </w:tcPr>
          <w:p w:rsidR="00EC752C" w:rsidRDefault="00EC752C" w:rsidP="00357868">
            <w:pPr>
              <w:spacing w:after="0" w:line="240" w:lineRule="auto"/>
              <w:ind w:left="-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357868">
            <w:pPr>
              <w:spacing w:after="0" w:line="240" w:lineRule="auto"/>
              <w:ind w:left="-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2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2981" cy="481610"/>
                  <wp:effectExtent l="19050" t="0" r="0" b="0"/>
                  <wp:docPr id="115" name="Рисунок 3" descr="D:\Документы\Рабочий стол\bynthytn\sobst-bezopas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bynthytn\sobst-bezopas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1755" t="81334" r="38296" b="7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62" cy="485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gridSpan w:val="4"/>
          </w:tcPr>
          <w:p w:rsidR="00EC752C" w:rsidRDefault="00EC752C" w:rsidP="00357868">
            <w:pPr>
              <w:spacing w:after="0" w:line="240" w:lineRule="auto"/>
              <w:ind w:left="100" w:right="127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2C" w:rsidRPr="007012B8" w:rsidRDefault="00EC752C" w:rsidP="00357868">
            <w:pPr>
              <w:spacing w:after="0" w:line="240" w:lineRule="auto"/>
              <w:ind w:left="100" w:right="127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3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 сети </w:t>
            </w:r>
            <w:r w:rsidR="002F74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даже </w:t>
            </w:r>
            <w:r w:rsidRPr="002113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существует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сообщество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Fired</w:t>
            </w:r>
            <w:r w:rsidRPr="00211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  <w:r w:rsidRPr="00211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(увольнение из-за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A14C9A" w:rsidRPr="000D465F" w:rsidRDefault="00A14C9A" w:rsidP="00A14C9A">
      <w:pPr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Наш адрес: </w:t>
      </w:r>
      <w:r w:rsidRPr="000D465F">
        <w:rPr>
          <w:rFonts w:ascii="Times New Roman" w:hAnsi="Times New Roman" w:cs="Times New Roman"/>
          <w:sz w:val="20"/>
          <w:szCs w:val="24"/>
        </w:rPr>
        <w:t xml:space="preserve">215047 Смоленская область  </w:t>
      </w:r>
      <w:proofErr w:type="spellStart"/>
      <w:r w:rsidRPr="000D465F">
        <w:rPr>
          <w:rFonts w:ascii="Times New Roman" w:hAnsi="Times New Roman" w:cs="Times New Roman"/>
          <w:sz w:val="20"/>
          <w:szCs w:val="24"/>
        </w:rPr>
        <w:t>Гагаринский</w:t>
      </w:r>
      <w:proofErr w:type="spellEnd"/>
      <w:r w:rsidRPr="000D465F">
        <w:rPr>
          <w:rFonts w:ascii="Times New Roman" w:hAnsi="Times New Roman" w:cs="Times New Roman"/>
          <w:sz w:val="20"/>
          <w:szCs w:val="24"/>
        </w:rPr>
        <w:t xml:space="preserve"> район с. Карманово</w:t>
      </w:r>
    </w:p>
    <w:p w:rsidR="00A14C9A" w:rsidRPr="000D465F" w:rsidRDefault="00A14C9A" w:rsidP="00A14C9A">
      <w:pPr>
        <w:spacing w:after="0" w:line="240" w:lineRule="auto"/>
        <w:ind w:left="426"/>
        <w:jc w:val="center"/>
        <w:rPr>
          <w:sz w:val="14"/>
          <w:szCs w:val="18"/>
        </w:rPr>
      </w:pPr>
      <w:r w:rsidRPr="000D465F">
        <w:rPr>
          <w:rFonts w:ascii="Times New Roman" w:hAnsi="Times New Roman" w:cs="Times New Roman"/>
          <w:sz w:val="20"/>
          <w:szCs w:val="24"/>
        </w:rPr>
        <w:t xml:space="preserve">ул. </w:t>
      </w:r>
      <w:proofErr w:type="gramStart"/>
      <w:r w:rsidRPr="000D465F">
        <w:rPr>
          <w:rFonts w:ascii="Times New Roman" w:hAnsi="Times New Roman" w:cs="Times New Roman"/>
          <w:sz w:val="20"/>
          <w:szCs w:val="24"/>
        </w:rPr>
        <w:t>Октябрьская</w:t>
      </w:r>
      <w:proofErr w:type="gramEnd"/>
      <w:r w:rsidRPr="000D465F">
        <w:rPr>
          <w:rFonts w:ascii="Times New Roman" w:hAnsi="Times New Roman" w:cs="Times New Roman"/>
          <w:sz w:val="20"/>
          <w:szCs w:val="24"/>
        </w:rPr>
        <w:t xml:space="preserve"> дом 8      </w:t>
      </w:r>
      <w:r>
        <w:rPr>
          <w:rFonts w:ascii="Times New Roman" w:hAnsi="Times New Roman" w:cs="Times New Roman"/>
          <w:sz w:val="20"/>
          <w:szCs w:val="24"/>
        </w:rPr>
        <w:t xml:space="preserve">     </w:t>
      </w:r>
      <w:r w:rsidRPr="000D465F">
        <w:rPr>
          <w:rFonts w:ascii="Times New Roman" w:hAnsi="Times New Roman" w:cs="Times New Roman"/>
          <w:sz w:val="20"/>
          <w:szCs w:val="24"/>
        </w:rPr>
        <w:t xml:space="preserve"> телефон: 8 (48135) 7-78-59, </w:t>
      </w:r>
      <w:r w:rsidRPr="000D465F">
        <w:rPr>
          <w:rFonts w:ascii="Times New Roman" w:eastAsiaTheme="majorEastAsia" w:hAnsi="Times New Roman" w:cs="Times New Roman"/>
          <w:iCs/>
          <w:sz w:val="20"/>
        </w:rPr>
        <w:t>8(48135) 7-73-86</w:t>
      </w:r>
    </w:p>
    <w:p w:rsidR="00FF7DE9" w:rsidRDefault="00FF7DE9" w:rsidP="005A75AB">
      <w:pPr>
        <w:spacing w:after="0" w:line="240" w:lineRule="auto"/>
        <w:ind w:left="-142"/>
        <w:jc w:val="center"/>
        <w:rPr>
          <w:rFonts w:ascii="Times New Roman" w:eastAsiaTheme="majorEastAsia" w:hAnsi="Times New Roman" w:cs="Times New Roman"/>
          <w:b/>
          <w:i/>
          <w:iCs/>
          <w:color w:val="002060"/>
          <w:sz w:val="24"/>
          <w:szCs w:val="48"/>
        </w:rPr>
      </w:pPr>
    </w:p>
    <w:p w:rsidR="002F74F8" w:rsidRPr="002F74F8" w:rsidRDefault="002F74F8" w:rsidP="005A75AB">
      <w:pPr>
        <w:spacing w:after="0" w:line="240" w:lineRule="auto"/>
        <w:ind w:left="-142"/>
        <w:jc w:val="center"/>
        <w:rPr>
          <w:rFonts w:ascii="Times New Roman" w:eastAsiaTheme="majorEastAsia" w:hAnsi="Times New Roman" w:cs="Times New Roman"/>
          <w:b/>
          <w:i/>
          <w:iCs/>
          <w:color w:val="002060"/>
          <w:sz w:val="24"/>
          <w:szCs w:val="48"/>
        </w:rPr>
      </w:pPr>
    </w:p>
    <w:p w:rsidR="002F74F8" w:rsidRPr="002F74F8" w:rsidRDefault="002F74F8" w:rsidP="005A75AB">
      <w:pPr>
        <w:spacing w:after="0" w:line="240" w:lineRule="auto"/>
        <w:ind w:left="-142"/>
        <w:jc w:val="center"/>
        <w:rPr>
          <w:rFonts w:ascii="Times New Roman" w:eastAsiaTheme="majorEastAsia" w:hAnsi="Times New Roman" w:cs="Times New Roman"/>
          <w:b/>
          <w:i/>
          <w:iCs/>
          <w:color w:val="002060"/>
          <w:sz w:val="24"/>
          <w:szCs w:val="48"/>
        </w:rPr>
      </w:pPr>
    </w:p>
    <w:p w:rsidR="00F622E1" w:rsidRPr="000D465F" w:rsidRDefault="00F622E1" w:rsidP="005A75AB">
      <w:pPr>
        <w:spacing w:after="0" w:line="240" w:lineRule="auto"/>
        <w:ind w:left="-142"/>
        <w:jc w:val="center"/>
        <w:rPr>
          <w:rFonts w:ascii="Times New Roman" w:eastAsiaTheme="majorEastAsia" w:hAnsi="Times New Roman" w:cs="Times New Roman"/>
          <w:b/>
          <w:i/>
          <w:iCs/>
          <w:color w:val="002060"/>
          <w:sz w:val="24"/>
          <w:szCs w:val="48"/>
        </w:rPr>
      </w:pPr>
      <w:r w:rsidRPr="000D465F">
        <w:rPr>
          <w:rFonts w:ascii="Times New Roman" w:eastAsiaTheme="majorEastAsia" w:hAnsi="Times New Roman" w:cs="Times New Roman"/>
          <w:b/>
          <w:i/>
          <w:iCs/>
          <w:color w:val="002060"/>
          <w:sz w:val="24"/>
          <w:szCs w:val="48"/>
        </w:rPr>
        <w:t>Смоленское  областное  государственное  бюджетное  учреждение</w:t>
      </w:r>
    </w:p>
    <w:p w:rsidR="00F622E1" w:rsidRPr="000D465F" w:rsidRDefault="00F622E1" w:rsidP="005A75AB">
      <w:pPr>
        <w:spacing w:after="0" w:line="240" w:lineRule="auto"/>
        <w:ind w:left="-142"/>
        <w:jc w:val="center"/>
        <w:rPr>
          <w:rFonts w:ascii="Times New Roman" w:eastAsiaTheme="majorEastAsia" w:hAnsi="Times New Roman" w:cs="Times New Roman"/>
          <w:b/>
          <w:i/>
          <w:iCs/>
          <w:color w:val="002060"/>
          <w:sz w:val="24"/>
          <w:szCs w:val="48"/>
        </w:rPr>
      </w:pPr>
      <w:r w:rsidRPr="000D465F">
        <w:rPr>
          <w:rFonts w:ascii="Times New Roman" w:eastAsiaTheme="majorEastAsia" w:hAnsi="Times New Roman" w:cs="Times New Roman"/>
          <w:b/>
          <w:i/>
          <w:iCs/>
          <w:color w:val="002060"/>
          <w:sz w:val="24"/>
          <w:szCs w:val="48"/>
        </w:rPr>
        <w:t>«</w:t>
      </w:r>
      <w:proofErr w:type="spellStart"/>
      <w:r w:rsidRPr="000D465F">
        <w:rPr>
          <w:rFonts w:ascii="Times New Roman" w:eastAsiaTheme="majorEastAsia" w:hAnsi="Times New Roman" w:cs="Times New Roman"/>
          <w:b/>
          <w:i/>
          <w:iCs/>
          <w:color w:val="002060"/>
          <w:sz w:val="24"/>
          <w:szCs w:val="48"/>
        </w:rPr>
        <w:t>Гагаринский</w:t>
      </w:r>
      <w:proofErr w:type="spellEnd"/>
      <w:r w:rsidRPr="000D465F">
        <w:rPr>
          <w:rFonts w:ascii="Times New Roman" w:eastAsiaTheme="majorEastAsia" w:hAnsi="Times New Roman" w:cs="Times New Roman"/>
          <w:b/>
          <w:i/>
          <w:iCs/>
          <w:color w:val="002060"/>
          <w:sz w:val="24"/>
          <w:szCs w:val="48"/>
        </w:rPr>
        <w:t xml:space="preserve"> социально-реабилитационный центр </w:t>
      </w:r>
    </w:p>
    <w:p w:rsidR="00F622E1" w:rsidRPr="000D465F" w:rsidRDefault="00F622E1" w:rsidP="005A75AB">
      <w:pPr>
        <w:spacing w:line="240" w:lineRule="auto"/>
        <w:ind w:left="-142"/>
        <w:jc w:val="center"/>
        <w:rPr>
          <w:rFonts w:ascii="Times New Roman" w:eastAsiaTheme="majorEastAsia" w:hAnsi="Times New Roman" w:cs="Times New Roman"/>
          <w:b/>
          <w:i/>
          <w:iCs/>
          <w:color w:val="002060"/>
          <w:sz w:val="24"/>
          <w:szCs w:val="48"/>
        </w:rPr>
      </w:pPr>
      <w:r w:rsidRPr="000D465F">
        <w:rPr>
          <w:rFonts w:ascii="Times New Roman" w:eastAsiaTheme="majorEastAsia" w:hAnsi="Times New Roman" w:cs="Times New Roman"/>
          <w:b/>
          <w:i/>
          <w:iCs/>
          <w:color w:val="002060"/>
          <w:sz w:val="24"/>
          <w:szCs w:val="48"/>
        </w:rPr>
        <w:t>для несовершеннолетних «Яуза»</w:t>
      </w:r>
    </w:p>
    <w:tbl>
      <w:tblPr>
        <w:tblW w:w="7797" w:type="dxa"/>
        <w:tblInd w:w="108" w:type="dxa"/>
        <w:tblBorders>
          <w:top w:val="thinThickSmallGap" w:sz="24" w:space="0" w:color="auto"/>
        </w:tblBorders>
        <w:tblLook w:val="0000"/>
      </w:tblPr>
      <w:tblGrid>
        <w:gridCol w:w="7797"/>
      </w:tblGrid>
      <w:tr w:rsidR="00F622E1" w:rsidTr="000D465F">
        <w:trPr>
          <w:trHeight w:val="104"/>
        </w:trPr>
        <w:tc>
          <w:tcPr>
            <w:tcW w:w="7797" w:type="dxa"/>
            <w:tcBorders>
              <w:top w:val="single" w:sz="18" w:space="0" w:color="1F497D" w:themeColor="text2"/>
              <w:left w:val="nil"/>
              <w:bottom w:val="nil"/>
              <w:right w:val="nil"/>
            </w:tcBorders>
          </w:tcPr>
          <w:p w:rsidR="00F622E1" w:rsidRDefault="00F622E1" w:rsidP="000D465F">
            <w:pPr>
              <w:spacing w:after="0"/>
              <w:ind w:left="200"/>
              <w:rPr>
                <w:sz w:val="16"/>
                <w:szCs w:val="16"/>
              </w:rPr>
            </w:pPr>
          </w:p>
        </w:tc>
      </w:tr>
    </w:tbl>
    <w:p w:rsidR="004A7E94" w:rsidRDefault="004A7E94" w:rsidP="004C5E07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/>
          <w:iCs/>
          <w:color w:val="002060"/>
          <w:sz w:val="28"/>
          <w:szCs w:val="48"/>
        </w:rPr>
      </w:pPr>
    </w:p>
    <w:p w:rsidR="00F622E1" w:rsidRDefault="00F622E1" w:rsidP="004C5E07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/>
          <w:iCs/>
          <w:color w:val="002060"/>
          <w:sz w:val="28"/>
          <w:szCs w:val="48"/>
        </w:rPr>
      </w:pPr>
    </w:p>
    <w:p w:rsidR="00551B34" w:rsidRPr="00551B34" w:rsidRDefault="00551B34" w:rsidP="004C5E07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4C5E07" w:rsidRPr="004A7E94" w:rsidRDefault="004C5E07" w:rsidP="004C5E07">
      <w:pPr>
        <w:jc w:val="center"/>
        <w:rPr>
          <w:rFonts w:ascii="Times New Roman" w:hAnsi="Times New Roman" w:cs="Times New Roman"/>
          <w:color w:val="002060"/>
          <w:sz w:val="44"/>
          <w:szCs w:val="40"/>
        </w:rPr>
      </w:pPr>
      <w:r w:rsidRPr="004A7E94">
        <w:rPr>
          <w:rFonts w:ascii="Times New Roman" w:hAnsi="Times New Roman" w:cs="Times New Roman"/>
          <w:color w:val="002060"/>
          <w:sz w:val="44"/>
          <w:szCs w:val="40"/>
        </w:rPr>
        <w:t>«Интернет.</w:t>
      </w:r>
    </w:p>
    <w:p w:rsidR="004C5E07" w:rsidRPr="004A7E94" w:rsidRDefault="004C5E07" w:rsidP="004C5E07">
      <w:pPr>
        <w:jc w:val="center"/>
        <w:rPr>
          <w:rFonts w:ascii="Times New Roman" w:hAnsi="Times New Roman" w:cs="Times New Roman"/>
          <w:color w:val="002060"/>
          <w:sz w:val="44"/>
          <w:szCs w:val="40"/>
        </w:rPr>
      </w:pPr>
      <w:r w:rsidRPr="004A7E94">
        <w:rPr>
          <w:rFonts w:ascii="Times New Roman" w:hAnsi="Times New Roman" w:cs="Times New Roman"/>
          <w:color w:val="002060"/>
          <w:sz w:val="44"/>
          <w:szCs w:val="40"/>
        </w:rPr>
        <w:t>Территория безопасности»</w:t>
      </w:r>
    </w:p>
    <w:p w:rsidR="004C5E07" w:rsidRDefault="004C5E07" w:rsidP="004C5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E07" w:rsidRDefault="004C5E07" w:rsidP="004C5E07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873762">
        <w:rPr>
          <w:noProof/>
          <w:lang w:eastAsia="ru-RU"/>
        </w:rPr>
        <w:drawing>
          <wp:inline distT="0" distB="0" distL="0" distR="0">
            <wp:extent cx="2455103" cy="2133600"/>
            <wp:effectExtent l="76200" t="38100" r="59497" b="1905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75" cy="213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5E07" w:rsidRDefault="004C5E07" w:rsidP="004C5E07"/>
    <w:p w:rsidR="004C5E07" w:rsidRDefault="004C5E07" w:rsidP="004C5E07">
      <w:bookmarkStart w:id="0" w:name="_GoBack"/>
      <w:bookmarkEnd w:id="0"/>
    </w:p>
    <w:p w:rsidR="007012B8" w:rsidRDefault="007012B8" w:rsidP="004C5E0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14C9A" w:rsidRDefault="00A14C9A" w:rsidP="004C5E0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4C5E07" w:rsidRDefault="004C5E07" w:rsidP="004C5E0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22FDF">
        <w:rPr>
          <w:rFonts w:ascii="Times New Roman" w:hAnsi="Times New Roman" w:cs="Times New Roman"/>
          <w:color w:val="002060"/>
          <w:sz w:val="28"/>
          <w:szCs w:val="28"/>
        </w:rPr>
        <w:t>с. Карманово</w:t>
      </w:r>
    </w:p>
    <w:p w:rsidR="007012B8" w:rsidRPr="002F74F8" w:rsidRDefault="007012B8" w:rsidP="004C5E07">
      <w:pPr>
        <w:jc w:val="center"/>
      </w:pPr>
    </w:p>
    <w:p w:rsidR="00FF7DE9" w:rsidRDefault="009E3628" w:rsidP="00FF7DE9">
      <w:pPr>
        <w:spacing w:after="0"/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1317B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lastRenderedPageBreak/>
        <w:t xml:space="preserve">Интернет </w:t>
      </w:r>
      <w:r w:rsidRPr="000D465F">
        <w:rPr>
          <w:rFonts w:ascii="Times New Roman" w:hAnsi="Times New Roman" w:cs="Times New Roman"/>
          <w:b/>
          <w:i/>
          <w:sz w:val="28"/>
          <w:szCs w:val="28"/>
        </w:rPr>
        <w:t xml:space="preserve">– </w:t>
      </w:r>
      <w:r w:rsidR="00FF7DE9">
        <w:rPr>
          <w:rFonts w:ascii="Times New Roman" w:hAnsi="Times New Roman" w:cs="Times New Roman"/>
          <w:b/>
          <w:i/>
          <w:sz w:val="28"/>
          <w:szCs w:val="28"/>
        </w:rPr>
        <w:t xml:space="preserve">это </w:t>
      </w:r>
      <w:r w:rsidRPr="000D465F">
        <w:rPr>
          <w:rFonts w:ascii="Times New Roman" w:hAnsi="Times New Roman" w:cs="Times New Roman"/>
          <w:b/>
          <w:i/>
          <w:sz w:val="28"/>
          <w:szCs w:val="28"/>
        </w:rPr>
        <w:t>мир широких возможностей</w:t>
      </w:r>
      <w:r w:rsidR="0021317B" w:rsidRPr="000D465F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</w:p>
    <w:p w:rsidR="009E3628" w:rsidRPr="000D465F" w:rsidRDefault="0021317B" w:rsidP="00FF7DE9">
      <w:pPr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465F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FC36DB" w:rsidRPr="000D465F">
        <w:rPr>
          <w:rFonts w:ascii="Times New Roman" w:hAnsi="Times New Roman" w:cs="Times New Roman"/>
          <w:b/>
          <w:i/>
          <w:sz w:val="28"/>
          <w:szCs w:val="28"/>
        </w:rPr>
        <w:t>н позволяет:</w:t>
      </w:r>
    </w:p>
    <w:tbl>
      <w:tblPr>
        <w:tblStyle w:val="a6"/>
        <w:tblW w:w="84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3817"/>
      </w:tblGrid>
      <w:tr w:rsidR="0021317B" w:rsidRPr="000D465F" w:rsidTr="00FF7DE9">
        <w:trPr>
          <w:trHeight w:val="507"/>
        </w:trPr>
        <w:tc>
          <w:tcPr>
            <w:tcW w:w="4644" w:type="dxa"/>
          </w:tcPr>
          <w:p w:rsidR="0021317B" w:rsidRPr="00822E07" w:rsidRDefault="0021317B" w:rsidP="00FF7DE9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2E07">
              <w:rPr>
                <w:rFonts w:ascii="Times New Roman" w:hAnsi="Times New Roman" w:cs="Times New Roman"/>
                <w:sz w:val="28"/>
                <w:szCs w:val="28"/>
              </w:rPr>
              <w:t>общаться с друзьями, семьей, коллегами</w:t>
            </w:r>
          </w:p>
        </w:tc>
        <w:tc>
          <w:tcPr>
            <w:tcW w:w="3817" w:type="dxa"/>
            <w:vMerge w:val="restart"/>
          </w:tcPr>
          <w:p w:rsidR="0021317B" w:rsidRPr="000D465F" w:rsidRDefault="0021317B" w:rsidP="00FF7DE9">
            <w:pPr>
              <w:spacing w:after="0"/>
              <w:ind w:left="-533" w:hanging="709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D465F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43525" cy="1314173"/>
                  <wp:effectExtent l="19050" t="0" r="0" b="0"/>
                  <wp:docPr id="59" name="Рисунок 2" descr="D:\Документы\Рабочий стол\bynthytn\1179773_html_1e05a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Рабочий стол\bynthytn\1179773_html_1e05a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96" t="29418" r="1540" b="4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352" cy="1321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17B" w:rsidRPr="000D465F" w:rsidTr="00FF7DE9">
        <w:trPr>
          <w:trHeight w:val="507"/>
        </w:trPr>
        <w:tc>
          <w:tcPr>
            <w:tcW w:w="4644" w:type="dxa"/>
          </w:tcPr>
          <w:p w:rsidR="0021317B" w:rsidRPr="00822E07" w:rsidRDefault="0021317B" w:rsidP="00FF7DE9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2E07">
              <w:rPr>
                <w:rFonts w:ascii="Times New Roman" w:hAnsi="Times New Roman" w:cs="Times New Roman"/>
                <w:sz w:val="28"/>
                <w:szCs w:val="28"/>
              </w:rPr>
              <w:t>учиться и узнавать новое</w:t>
            </w:r>
          </w:p>
        </w:tc>
        <w:tc>
          <w:tcPr>
            <w:tcW w:w="3817" w:type="dxa"/>
            <w:vMerge/>
          </w:tcPr>
          <w:p w:rsidR="0021317B" w:rsidRPr="000D465F" w:rsidRDefault="0021317B" w:rsidP="00FF7DE9">
            <w:pPr>
              <w:ind w:left="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1317B" w:rsidRPr="000D465F" w:rsidTr="00FF7DE9">
        <w:trPr>
          <w:trHeight w:val="507"/>
        </w:trPr>
        <w:tc>
          <w:tcPr>
            <w:tcW w:w="4644" w:type="dxa"/>
          </w:tcPr>
          <w:p w:rsidR="0021317B" w:rsidRPr="00822E07" w:rsidRDefault="0021317B" w:rsidP="00FF7DE9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2E07">
              <w:rPr>
                <w:rFonts w:ascii="Times New Roman" w:hAnsi="Times New Roman" w:cs="Times New Roman"/>
                <w:sz w:val="28"/>
                <w:szCs w:val="28"/>
              </w:rPr>
              <w:t>получать доступ к информации</w:t>
            </w:r>
          </w:p>
        </w:tc>
        <w:tc>
          <w:tcPr>
            <w:tcW w:w="3817" w:type="dxa"/>
            <w:vMerge/>
          </w:tcPr>
          <w:p w:rsidR="0021317B" w:rsidRPr="000D465F" w:rsidRDefault="0021317B" w:rsidP="00FF7DE9">
            <w:pPr>
              <w:ind w:left="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1317B" w:rsidRPr="000D465F" w:rsidTr="00FF7DE9">
        <w:trPr>
          <w:trHeight w:val="507"/>
        </w:trPr>
        <w:tc>
          <w:tcPr>
            <w:tcW w:w="4644" w:type="dxa"/>
          </w:tcPr>
          <w:p w:rsidR="0021317B" w:rsidRPr="00822E07" w:rsidRDefault="0021317B" w:rsidP="00FF7DE9">
            <w:pPr>
              <w:pStyle w:val="a5"/>
              <w:numPr>
                <w:ilvl w:val="0"/>
                <w:numId w:val="4"/>
              </w:numPr>
              <w:ind w:right="17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2E07">
              <w:rPr>
                <w:rFonts w:ascii="Times New Roman" w:hAnsi="Times New Roman" w:cs="Times New Roman"/>
                <w:sz w:val="28"/>
                <w:szCs w:val="28"/>
              </w:rPr>
              <w:t>получать доступ к развлечениям</w:t>
            </w:r>
          </w:p>
        </w:tc>
        <w:tc>
          <w:tcPr>
            <w:tcW w:w="3817" w:type="dxa"/>
            <w:vMerge/>
          </w:tcPr>
          <w:p w:rsidR="0021317B" w:rsidRPr="000D465F" w:rsidRDefault="0021317B" w:rsidP="00FF7DE9">
            <w:pPr>
              <w:ind w:left="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466A77" w:rsidRDefault="00FF2BD2" w:rsidP="00FF7DE9">
      <w:pPr>
        <w:spacing w:before="240" w:after="0"/>
        <w:ind w:left="14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6A77">
        <w:rPr>
          <w:rFonts w:ascii="Times New Roman" w:hAnsi="Times New Roman" w:cs="Times New Roman"/>
          <w:b/>
          <w:i/>
          <w:color w:val="C00000"/>
          <w:sz w:val="28"/>
          <w:szCs w:val="28"/>
        </w:rPr>
        <w:t>Помните!</w:t>
      </w:r>
      <w:r w:rsidRPr="00466A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66A77">
        <w:rPr>
          <w:rFonts w:ascii="Times New Roman" w:hAnsi="Times New Roman" w:cs="Times New Roman"/>
          <w:sz w:val="28"/>
          <w:szCs w:val="28"/>
        </w:rPr>
        <w:t>Интернет  м</w:t>
      </w:r>
      <w:r w:rsidR="00466A77" w:rsidRPr="00466A77">
        <w:rPr>
          <w:rFonts w:ascii="Times New Roman" w:hAnsi="Times New Roman" w:cs="Times New Roman"/>
          <w:sz w:val="28"/>
          <w:szCs w:val="28"/>
        </w:rPr>
        <w:t>ожет быть прекрасным и полезным средством для обучения, отдыха или общения с друзьями,</w:t>
      </w:r>
      <w:r w:rsidR="00466A77" w:rsidRPr="00466A7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F2BD2" w:rsidRDefault="00466A77" w:rsidP="00FF7DE9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466A77">
        <w:rPr>
          <w:rFonts w:ascii="Times New Roman" w:hAnsi="Times New Roman" w:cs="Times New Roman"/>
          <w:b/>
          <w:i/>
          <w:color w:val="C00000"/>
          <w:sz w:val="28"/>
          <w:szCs w:val="28"/>
        </w:rPr>
        <w:t>но</w:t>
      </w:r>
      <w:r w:rsidRPr="00466A77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466A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66A77">
        <w:rPr>
          <w:rFonts w:ascii="Times New Roman" w:hAnsi="Times New Roman" w:cs="Times New Roman"/>
          <w:sz w:val="28"/>
          <w:szCs w:val="28"/>
        </w:rPr>
        <w:t>как и реальный мир – сеть тоже может быть опасна!</w:t>
      </w:r>
    </w:p>
    <w:p w:rsidR="00FC36DB" w:rsidRPr="00822E07" w:rsidRDefault="0021317B" w:rsidP="0021317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822E07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Основные угрозы в сети интернет</w:t>
      </w:r>
    </w:p>
    <w:tbl>
      <w:tblPr>
        <w:tblStyle w:val="a6"/>
        <w:tblW w:w="7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15"/>
        <w:gridCol w:w="6143"/>
      </w:tblGrid>
      <w:tr w:rsidR="009E3628" w:rsidTr="00EB0C4F">
        <w:tc>
          <w:tcPr>
            <w:tcW w:w="7458" w:type="dxa"/>
            <w:gridSpan w:val="2"/>
          </w:tcPr>
          <w:p w:rsidR="009E3628" w:rsidRPr="00466A77" w:rsidRDefault="009E3628" w:rsidP="009E3628">
            <w:pPr>
              <w:spacing w:after="0"/>
              <w:jc w:val="center"/>
              <w:rPr>
                <w:rFonts w:ascii="Times New Roman" w:hAnsi="Times New Roman" w:cs="Times New Roman"/>
                <w:i/>
                <w:color w:val="548DD4" w:themeColor="text2" w:themeTint="99"/>
                <w:sz w:val="16"/>
                <w:szCs w:val="16"/>
              </w:rPr>
            </w:pPr>
          </w:p>
        </w:tc>
      </w:tr>
      <w:tr w:rsidR="00EB0C4F" w:rsidTr="00EB0C4F">
        <w:trPr>
          <w:trHeight w:val="960"/>
        </w:trPr>
        <w:tc>
          <w:tcPr>
            <w:tcW w:w="1315" w:type="dxa"/>
          </w:tcPr>
          <w:p w:rsidR="009E3628" w:rsidRPr="009E3628" w:rsidRDefault="00FC36DB" w:rsidP="00FC36D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C36D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98257" cy="512064"/>
                  <wp:effectExtent l="19050" t="0" r="0" b="0"/>
                  <wp:docPr id="43" name="Рисунок 4" descr="D:\Документы\Рабочий стол\bynthytn\967b-1410836521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Рабочий стол\bynthytn\967b-1410836521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908" t="20899" r="78639" b="57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34" cy="51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3" w:type="dxa"/>
          </w:tcPr>
          <w:p w:rsidR="009E3628" w:rsidRPr="000D465F" w:rsidRDefault="009E3628" w:rsidP="00EC3862">
            <w:pPr>
              <w:spacing w:after="0" w:line="240" w:lineRule="auto"/>
              <w:ind w:left="272" w:right="410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0D465F">
              <w:rPr>
                <w:rFonts w:ascii="Times New Roman" w:hAnsi="Times New Roman" w:cs="Times New Roman"/>
                <w:sz w:val="28"/>
              </w:rPr>
              <w:t>Киберхулиганы</w:t>
            </w:r>
            <w:proofErr w:type="spellEnd"/>
            <w:r w:rsidR="00FC36DB" w:rsidRPr="000D465F">
              <w:rPr>
                <w:rFonts w:ascii="Times New Roman" w:hAnsi="Times New Roman" w:cs="Times New Roman"/>
                <w:sz w:val="28"/>
              </w:rPr>
              <w:t>, преступники</w:t>
            </w:r>
          </w:p>
        </w:tc>
      </w:tr>
      <w:tr w:rsidR="00FC36DB" w:rsidTr="00EB0C4F">
        <w:tc>
          <w:tcPr>
            <w:tcW w:w="1315" w:type="dxa"/>
          </w:tcPr>
          <w:p w:rsidR="00FC36DB" w:rsidRDefault="00FC36DB" w:rsidP="00FC36DB">
            <w:pPr>
              <w:spacing w:after="0"/>
            </w:pPr>
            <w:r w:rsidRPr="00FC36DB">
              <w:rPr>
                <w:noProof/>
                <w:lang w:eastAsia="ru-RU"/>
              </w:rPr>
              <w:drawing>
                <wp:inline distT="0" distB="0" distL="0" distR="0">
                  <wp:extent cx="543657" cy="527539"/>
                  <wp:effectExtent l="19050" t="0" r="8793" b="0"/>
                  <wp:docPr id="51" name="Рисунок 4" descr="D:\Документы\Рабочий стол\bynthytn\967b-1410836521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Рабочий стол\bynthytn\967b-1410836521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543" t="76892" r="81726" b="2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57" cy="527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3" w:type="dxa"/>
          </w:tcPr>
          <w:p w:rsidR="00FC36DB" w:rsidRPr="000D465F" w:rsidRDefault="00FC36DB" w:rsidP="00FF7DE9">
            <w:pPr>
              <w:spacing w:line="240" w:lineRule="auto"/>
              <w:ind w:left="272" w:right="410"/>
              <w:jc w:val="both"/>
              <w:rPr>
                <w:rFonts w:ascii="Times New Roman" w:hAnsi="Times New Roman" w:cs="Times New Roman"/>
                <w:sz w:val="28"/>
              </w:rPr>
            </w:pPr>
            <w:r w:rsidRPr="000D465F">
              <w:rPr>
                <w:rFonts w:ascii="Times New Roman" w:hAnsi="Times New Roman" w:cs="Times New Roman"/>
                <w:sz w:val="28"/>
              </w:rPr>
              <w:t>Интернет-мошенничество и хищение данных с кредитной карты</w:t>
            </w:r>
          </w:p>
        </w:tc>
      </w:tr>
      <w:tr w:rsidR="00FC36DB" w:rsidTr="00EB0C4F">
        <w:tc>
          <w:tcPr>
            <w:tcW w:w="1315" w:type="dxa"/>
          </w:tcPr>
          <w:p w:rsidR="00FC36DB" w:rsidRDefault="00FF7DE9" w:rsidP="00FF7DE9">
            <w:pPr>
              <w:spacing w:after="0"/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512314" cy="472778"/>
                  <wp:effectExtent l="19050" t="0" r="2036" b="0"/>
                  <wp:docPr id="100" name="Рисунок 6" descr="D:\Документы\Рабочий стол\bynthytn\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\Рабочий стол\bynthytn\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4566" t="45020" r="6525" b="19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89" cy="47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3" w:type="dxa"/>
          </w:tcPr>
          <w:p w:rsidR="00FC36DB" w:rsidRPr="000D465F" w:rsidRDefault="00FF7DE9" w:rsidP="00EC3862">
            <w:pPr>
              <w:spacing w:line="240" w:lineRule="auto"/>
              <w:ind w:left="272" w:right="410"/>
              <w:jc w:val="both"/>
              <w:rPr>
                <w:rFonts w:ascii="Times New Roman" w:hAnsi="Times New Roman" w:cs="Times New Roman"/>
                <w:sz w:val="28"/>
              </w:rPr>
            </w:pPr>
            <w:r w:rsidRPr="000D465F">
              <w:rPr>
                <w:rFonts w:ascii="Times New Roman" w:hAnsi="Times New Roman" w:cs="Times New Roman"/>
                <w:sz w:val="28"/>
              </w:rPr>
              <w:t>Азартные игры</w:t>
            </w:r>
          </w:p>
        </w:tc>
      </w:tr>
      <w:tr w:rsidR="00FC36DB" w:rsidTr="00EB0C4F">
        <w:tc>
          <w:tcPr>
            <w:tcW w:w="1315" w:type="dxa"/>
          </w:tcPr>
          <w:p w:rsidR="00FC36DB" w:rsidRDefault="00FF7DE9" w:rsidP="00FC36DB">
            <w:pPr>
              <w:spacing w:after="0"/>
            </w:pPr>
            <w:r w:rsidRPr="00FC36DB">
              <w:rPr>
                <w:noProof/>
                <w:lang w:eastAsia="ru-RU"/>
              </w:rPr>
              <w:drawing>
                <wp:inline distT="0" distB="0" distL="0" distR="0">
                  <wp:extent cx="499696" cy="527538"/>
                  <wp:effectExtent l="19050" t="0" r="0" b="0"/>
                  <wp:docPr id="101" name="Рисунок 4" descr="D:\Документы\Рабочий стол\bynthytn\967b-1410836521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Рабочий стол\bynthytn\967b-1410836521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8895" t="12816" r="6671" b="66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96" cy="52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3" w:type="dxa"/>
          </w:tcPr>
          <w:p w:rsidR="00FC36DB" w:rsidRPr="000D465F" w:rsidRDefault="00FF7DE9" w:rsidP="00EC3862">
            <w:pPr>
              <w:spacing w:line="240" w:lineRule="auto"/>
              <w:ind w:left="272" w:right="410"/>
              <w:jc w:val="both"/>
              <w:rPr>
                <w:rFonts w:ascii="Times New Roman" w:hAnsi="Times New Roman" w:cs="Times New Roman"/>
                <w:sz w:val="28"/>
              </w:rPr>
            </w:pPr>
            <w:r w:rsidRPr="000D465F">
              <w:rPr>
                <w:rFonts w:ascii="Times New Roman" w:hAnsi="Times New Roman" w:cs="Times New Roman"/>
                <w:sz w:val="28"/>
              </w:rPr>
              <w:t xml:space="preserve">Вредоносные программы, </w:t>
            </w:r>
            <w:proofErr w:type="gramStart"/>
            <w:r w:rsidRPr="000D465F">
              <w:rPr>
                <w:rFonts w:ascii="Times New Roman" w:hAnsi="Times New Roman" w:cs="Times New Roman"/>
                <w:sz w:val="28"/>
              </w:rPr>
              <w:t>неприличный</w:t>
            </w:r>
            <w:proofErr w:type="gramEnd"/>
            <w:r w:rsidRPr="000D465F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D465F">
              <w:rPr>
                <w:rFonts w:ascii="Times New Roman" w:hAnsi="Times New Roman" w:cs="Times New Roman"/>
                <w:sz w:val="28"/>
              </w:rPr>
              <w:t>контент</w:t>
            </w:r>
            <w:proofErr w:type="spellEnd"/>
          </w:p>
        </w:tc>
      </w:tr>
      <w:tr w:rsidR="00FC36DB" w:rsidTr="00EB0C4F">
        <w:tc>
          <w:tcPr>
            <w:tcW w:w="1315" w:type="dxa"/>
          </w:tcPr>
          <w:p w:rsidR="00FC36DB" w:rsidRDefault="00FF7DE9" w:rsidP="00FF7DE9">
            <w:pPr>
              <w:spacing w:after="0"/>
            </w:pPr>
            <w:r w:rsidRPr="00FC36DB">
              <w:rPr>
                <w:noProof/>
                <w:lang w:eastAsia="ru-RU"/>
              </w:rPr>
              <w:drawing>
                <wp:inline distT="0" distB="0" distL="0" distR="0">
                  <wp:extent cx="563684" cy="503429"/>
                  <wp:effectExtent l="19050" t="0" r="7816" b="0"/>
                  <wp:docPr id="102" name="Рисунок 4" descr="D:\Документы\Рабочий стол\bynthytn\967b-1410836521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Рабочий стол\bynthytn\967b-1410836521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0370" t="67500" r="3295" b="13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84" cy="503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3" w:type="dxa"/>
          </w:tcPr>
          <w:p w:rsidR="00FC36DB" w:rsidRPr="000D465F" w:rsidRDefault="00FF7DE9" w:rsidP="00FF7DE9">
            <w:pPr>
              <w:spacing w:line="240" w:lineRule="auto"/>
              <w:ind w:left="272" w:right="410"/>
              <w:jc w:val="both"/>
              <w:rPr>
                <w:rFonts w:ascii="Times New Roman" w:hAnsi="Times New Roman" w:cs="Times New Roman"/>
                <w:sz w:val="28"/>
              </w:rPr>
            </w:pPr>
            <w:r w:rsidRPr="000D465F">
              <w:rPr>
                <w:rFonts w:ascii="Times New Roman" w:hAnsi="Times New Roman" w:cs="Times New Roman"/>
                <w:sz w:val="28"/>
              </w:rPr>
              <w:t xml:space="preserve">Вторжение в частную жизнь </w:t>
            </w:r>
          </w:p>
        </w:tc>
      </w:tr>
      <w:tr w:rsidR="00FC36DB" w:rsidTr="00EB0C4F">
        <w:tc>
          <w:tcPr>
            <w:tcW w:w="1315" w:type="dxa"/>
          </w:tcPr>
          <w:p w:rsidR="00FC36DB" w:rsidRDefault="00FF7DE9" w:rsidP="00FC36DB">
            <w:pPr>
              <w:spacing w:after="0"/>
            </w:pPr>
            <w:r w:rsidRPr="00FC36DB">
              <w:rPr>
                <w:noProof/>
                <w:lang w:eastAsia="ru-RU"/>
              </w:rPr>
              <w:drawing>
                <wp:inline distT="0" distB="0" distL="0" distR="0">
                  <wp:extent cx="564954" cy="518746"/>
                  <wp:effectExtent l="19050" t="0" r="6546" b="0"/>
                  <wp:docPr id="103" name="Рисунок 4" descr="D:\Документы\Рабочий стол\bynthytn\967b-1410836521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Рабочий стол\bynthytn\967b-1410836521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4661" t="19886" r="48958" b="60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954" cy="518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3" w:type="dxa"/>
          </w:tcPr>
          <w:p w:rsidR="00FC36DB" w:rsidRPr="000D465F" w:rsidRDefault="00FF7DE9" w:rsidP="00EC3862">
            <w:pPr>
              <w:spacing w:line="240" w:lineRule="auto"/>
              <w:ind w:left="272" w:right="410"/>
              <w:jc w:val="both"/>
              <w:rPr>
                <w:rFonts w:ascii="Times New Roman" w:hAnsi="Times New Roman" w:cs="Times New Roman"/>
                <w:sz w:val="28"/>
              </w:rPr>
            </w:pPr>
            <w:r w:rsidRPr="000D465F">
              <w:rPr>
                <w:rFonts w:ascii="Times New Roman" w:hAnsi="Times New Roman" w:cs="Times New Roman"/>
                <w:sz w:val="28"/>
              </w:rPr>
              <w:t>Пиратство или злоупотребление общим доступом к файлам</w:t>
            </w:r>
          </w:p>
        </w:tc>
      </w:tr>
    </w:tbl>
    <w:p w:rsidR="00EB0C4F" w:rsidRDefault="00EB0C4F"/>
    <w:tbl>
      <w:tblPr>
        <w:tblStyle w:val="2-5"/>
        <w:tblW w:w="7714" w:type="dxa"/>
        <w:tblLook w:val="04A0"/>
      </w:tblPr>
      <w:tblGrid>
        <w:gridCol w:w="1454"/>
        <w:gridCol w:w="6260"/>
      </w:tblGrid>
      <w:tr w:rsidR="00EB0C4F" w:rsidTr="00EB0C4F">
        <w:trPr>
          <w:cnfStyle w:val="100000000000"/>
        </w:trPr>
        <w:tc>
          <w:tcPr>
            <w:cnfStyle w:val="001000000100"/>
            <w:tcW w:w="1413" w:type="dxa"/>
          </w:tcPr>
          <w:p w:rsidR="00EB0C4F" w:rsidRPr="00EC3862" w:rsidRDefault="00EB0C4F" w:rsidP="00EB0C4F">
            <w:r w:rsidRPr="00EB0C4F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28"/>
              </w:rPr>
              <w:lastRenderedPageBreak/>
              <w:t>Детям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28"/>
              </w:rPr>
              <w:t>:</w:t>
            </w:r>
          </w:p>
        </w:tc>
        <w:tc>
          <w:tcPr>
            <w:tcW w:w="6301" w:type="dxa"/>
          </w:tcPr>
          <w:p w:rsidR="00EB0C4F" w:rsidRPr="00FF7DE9" w:rsidRDefault="00EB0C4F" w:rsidP="00EB0C4F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u w:val="single"/>
              </w:rPr>
            </w:pPr>
            <w:r w:rsidRPr="0021317B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8"/>
                <w:szCs w:val="28"/>
              </w:rPr>
              <w:t xml:space="preserve">Как обеспечить собственную безопасность в интернете </w:t>
            </w:r>
          </w:p>
        </w:tc>
      </w:tr>
      <w:tr w:rsidR="00EC3862" w:rsidTr="00EB0C4F">
        <w:trPr>
          <w:cnfStyle w:val="000000100000"/>
        </w:trPr>
        <w:tc>
          <w:tcPr>
            <w:cnfStyle w:val="001000000000"/>
            <w:tcW w:w="1413" w:type="dxa"/>
          </w:tcPr>
          <w:p w:rsidR="00EC3862" w:rsidRDefault="00EC3862" w:rsidP="00EC3862">
            <w:r w:rsidRPr="00EC3862">
              <w:rPr>
                <w:noProof/>
                <w:lang w:eastAsia="ru-RU"/>
              </w:rPr>
              <w:drawing>
                <wp:inline distT="0" distB="0" distL="0" distR="0">
                  <wp:extent cx="614934" cy="524256"/>
                  <wp:effectExtent l="19050" t="0" r="0" b="0"/>
                  <wp:docPr id="70" name="Рисунок 8" descr="D:\Документы\Рабочий стол\bynthytn\1485289793_46070829994116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чий стол\bynthytn\1485289793_46070829994116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06" t="30739" r="93200" b="65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34" cy="52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</w:tcPr>
          <w:p w:rsidR="00EC3862" w:rsidRPr="00BF5C07" w:rsidRDefault="00EC3862" w:rsidP="00EC752C">
            <w:pPr>
              <w:spacing w:after="0" w:line="240" w:lineRule="auto"/>
              <w:ind w:left="176" w:right="127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4"/>
              </w:rPr>
            </w:pPr>
            <w:r w:rsidRPr="00FF7DE9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Не указывай свою личную информацию</w:t>
            </w:r>
            <w:r w:rsidRPr="00BF5C07">
              <w:rPr>
                <w:rFonts w:ascii="Times New Roman" w:hAnsi="Times New Roman" w:cs="Times New Roman"/>
                <w:sz w:val="28"/>
                <w:szCs w:val="24"/>
              </w:rPr>
              <w:t>, настоящие имя (</w:t>
            </w:r>
            <w:r w:rsidR="00EC752C">
              <w:rPr>
                <w:rFonts w:ascii="Times New Roman" w:hAnsi="Times New Roman" w:cs="Times New Roman"/>
                <w:sz w:val="28"/>
                <w:szCs w:val="24"/>
              </w:rPr>
              <w:t>используй</w:t>
            </w:r>
            <w:r w:rsidRPr="00BF5C0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EC752C"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Pr="00BF5C07">
              <w:rPr>
                <w:rFonts w:ascii="Times New Roman" w:hAnsi="Times New Roman" w:cs="Times New Roman"/>
                <w:sz w:val="28"/>
                <w:szCs w:val="24"/>
              </w:rPr>
              <w:t>ник</w:t>
            </w:r>
            <w:r w:rsidR="00EC752C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Pr="00BF5C07">
              <w:rPr>
                <w:rFonts w:ascii="Times New Roman" w:hAnsi="Times New Roman" w:cs="Times New Roman"/>
                <w:sz w:val="28"/>
                <w:szCs w:val="24"/>
              </w:rPr>
              <w:t>), адрес, телефон и места, где ты часто бываешь</w:t>
            </w:r>
            <w:r w:rsidR="00BF5C07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Pr="00BF5C0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E1414D">
              <w:rPr>
                <w:rFonts w:ascii="Times New Roman" w:hAnsi="Times New Roman" w:cs="Times New Roman"/>
                <w:sz w:val="28"/>
                <w:szCs w:val="24"/>
              </w:rPr>
              <w:t>Придумай сложный пароль</w:t>
            </w:r>
            <w:r w:rsidR="00EC752C">
              <w:rPr>
                <w:rFonts w:ascii="Times New Roman" w:hAnsi="Times New Roman" w:cs="Times New Roman"/>
                <w:sz w:val="28"/>
                <w:szCs w:val="24"/>
              </w:rPr>
              <w:t xml:space="preserve"> из букв и цифр</w:t>
            </w:r>
            <w:r w:rsidR="00E1414D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EC3862" w:rsidTr="00EB0C4F">
        <w:tc>
          <w:tcPr>
            <w:cnfStyle w:val="001000000000"/>
            <w:tcW w:w="1413" w:type="dxa"/>
          </w:tcPr>
          <w:p w:rsidR="00EC3862" w:rsidRDefault="00EC3862" w:rsidP="00E1414D">
            <w:pPr>
              <w:spacing w:after="0"/>
            </w:pPr>
            <w:r w:rsidRPr="00EC3862">
              <w:rPr>
                <w:noProof/>
                <w:lang w:eastAsia="ru-RU"/>
              </w:rPr>
              <w:drawing>
                <wp:inline distT="0" distB="0" distL="0" distR="0">
                  <wp:extent cx="614934" cy="524256"/>
                  <wp:effectExtent l="19050" t="0" r="0" b="0"/>
                  <wp:docPr id="71" name="Рисунок 8" descr="D:\Документы\Рабочий стол\bynthytn\1485289793_46070829994116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чий стол\bynthytn\1485289793_46070829994116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261" t="30786" r="60227" b="66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81" cy="528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</w:tcPr>
          <w:p w:rsidR="00EC3862" w:rsidRPr="00BF5C07" w:rsidRDefault="00BF5C07" w:rsidP="00E1414D">
            <w:pPr>
              <w:spacing w:after="0" w:line="240" w:lineRule="auto"/>
              <w:ind w:left="176" w:right="127"/>
              <w:jc w:val="both"/>
              <w:cnfStyle w:val="000000000000"/>
              <w:rPr>
                <w:rFonts w:ascii="Times New Roman" w:hAnsi="Times New Roman" w:cs="Times New Roman"/>
                <w:sz w:val="28"/>
                <w:szCs w:val="24"/>
              </w:rPr>
            </w:pPr>
            <w:r w:rsidRPr="00FF7DE9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Относись с осторожностью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к публикации личных фото. Не выкладывай фото других людей без их согласия.</w:t>
            </w:r>
          </w:p>
        </w:tc>
      </w:tr>
      <w:tr w:rsidR="00EC3862" w:rsidTr="00EB0C4F">
        <w:trPr>
          <w:cnfStyle w:val="000000100000"/>
        </w:trPr>
        <w:tc>
          <w:tcPr>
            <w:cnfStyle w:val="001000000000"/>
            <w:tcW w:w="1413" w:type="dxa"/>
          </w:tcPr>
          <w:p w:rsidR="00EC3862" w:rsidRDefault="00BF5C07" w:rsidP="00E1414D">
            <w:pPr>
              <w:spacing w:after="0"/>
            </w:pPr>
            <w:r w:rsidRPr="00BF5C07">
              <w:rPr>
                <w:noProof/>
                <w:lang w:eastAsia="ru-RU"/>
              </w:rPr>
              <w:drawing>
                <wp:inline distT="0" distB="0" distL="0" distR="0">
                  <wp:extent cx="614934" cy="626453"/>
                  <wp:effectExtent l="19050" t="0" r="0" b="0"/>
                  <wp:docPr id="92" name="Рисунок 8" descr="D:\Документы\Рабочий стол\bynthytn\1485289793_46070829994116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чий стол\bynthytn\1485289793_46070829994116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9285" t="30886" r="27406" b="66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22" cy="63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</w:tcPr>
          <w:p w:rsidR="00EC3862" w:rsidRPr="00BF5C07" w:rsidRDefault="00BF5C07" w:rsidP="005A75AB">
            <w:pPr>
              <w:spacing w:after="0" w:line="240" w:lineRule="auto"/>
              <w:ind w:left="176" w:right="127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4"/>
              </w:rPr>
            </w:pPr>
            <w:r w:rsidRPr="00FF7DE9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Не доверяй всей информации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размещенной в интернете</w:t>
            </w:r>
            <w:r w:rsidR="005A75AB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Не доверяй незнакомым людям, они могут выдавать себя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других</w:t>
            </w:r>
            <w:proofErr w:type="gramEnd"/>
            <w:r w:rsidR="005A75AB">
              <w:rPr>
                <w:rFonts w:ascii="Times New Roman" w:hAnsi="Times New Roman" w:cs="Times New Roman"/>
                <w:sz w:val="28"/>
                <w:szCs w:val="24"/>
              </w:rPr>
              <w:t>, не все пишут правду.</w:t>
            </w:r>
          </w:p>
        </w:tc>
      </w:tr>
      <w:tr w:rsidR="00EC3862" w:rsidTr="00EB0C4F">
        <w:tc>
          <w:tcPr>
            <w:cnfStyle w:val="001000000000"/>
            <w:tcW w:w="1413" w:type="dxa"/>
          </w:tcPr>
          <w:p w:rsidR="00EC3862" w:rsidRDefault="00BF5C07" w:rsidP="00E1414D">
            <w:pPr>
              <w:spacing w:after="0"/>
            </w:pPr>
            <w:r w:rsidRPr="00BF5C07">
              <w:rPr>
                <w:noProof/>
                <w:lang w:eastAsia="ru-RU"/>
              </w:rPr>
              <w:drawing>
                <wp:inline distT="0" distB="0" distL="0" distR="0">
                  <wp:extent cx="614934" cy="542235"/>
                  <wp:effectExtent l="19050" t="0" r="0" b="0"/>
                  <wp:docPr id="80" name="Рисунок 8" descr="D:\Документы\Рабочий стол\bynthytn\1485289793_46070829994116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чий стол\bynthytn\1485289793_46070829994116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76" t="58753" r="93045" b="38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35" cy="544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</w:tcPr>
          <w:p w:rsidR="00EC3862" w:rsidRPr="00BF5C07" w:rsidRDefault="00E1414D" w:rsidP="005A75AB">
            <w:pPr>
              <w:spacing w:after="0" w:line="240" w:lineRule="auto"/>
              <w:ind w:left="176" w:right="127"/>
              <w:jc w:val="both"/>
              <w:cnfStyle w:val="000000000000"/>
              <w:rPr>
                <w:rFonts w:ascii="Times New Roman" w:hAnsi="Times New Roman" w:cs="Times New Roman"/>
                <w:sz w:val="28"/>
                <w:szCs w:val="24"/>
              </w:rPr>
            </w:pPr>
            <w:r w:rsidRPr="00FF7DE9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Не переходи по сомнительным ссылкам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5A75AB">
              <w:rPr>
                <w:rFonts w:ascii="Times New Roman" w:hAnsi="Times New Roman" w:cs="Times New Roman"/>
                <w:sz w:val="28"/>
                <w:szCs w:val="24"/>
              </w:rPr>
              <w:t xml:space="preserve">это может быть </w:t>
            </w:r>
            <w:r w:rsidR="00EC752C">
              <w:rPr>
                <w:rFonts w:ascii="Times New Roman" w:hAnsi="Times New Roman" w:cs="Times New Roman"/>
                <w:sz w:val="28"/>
                <w:szCs w:val="24"/>
              </w:rPr>
              <w:t xml:space="preserve">спам или </w:t>
            </w:r>
            <w:r w:rsidR="005A75AB">
              <w:rPr>
                <w:rFonts w:ascii="Times New Roman" w:hAnsi="Times New Roman" w:cs="Times New Roman"/>
                <w:sz w:val="28"/>
                <w:szCs w:val="24"/>
              </w:rPr>
              <w:t xml:space="preserve">вредоносная программа, открывай только те </w:t>
            </w:r>
            <w:proofErr w:type="gramStart"/>
            <w:r w:rsidR="005A75AB">
              <w:rPr>
                <w:rFonts w:ascii="Times New Roman" w:hAnsi="Times New Roman" w:cs="Times New Roman"/>
                <w:sz w:val="28"/>
                <w:szCs w:val="24"/>
              </w:rPr>
              <w:t>ссылки</w:t>
            </w:r>
            <w:proofErr w:type="gramEnd"/>
            <w:r w:rsidR="005A75AB">
              <w:rPr>
                <w:rFonts w:ascii="Times New Roman" w:hAnsi="Times New Roman" w:cs="Times New Roman"/>
                <w:sz w:val="28"/>
                <w:szCs w:val="24"/>
              </w:rPr>
              <w:t xml:space="preserve"> в которых уверен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. </w:t>
            </w:r>
          </w:p>
        </w:tc>
      </w:tr>
      <w:tr w:rsidR="00EC3862" w:rsidTr="00EB0C4F">
        <w:trPr>
          <w:cnfStyle w:val="000000100000"/>
        </w:trPr>
        <w:tc>
          <w:tcPr>
            <w:cnfStyle w:val="001000000000"/>
            <w:tcW w:w="1413" w:type="dxa"/>
          </w:tcPr>
          <w:p w:rsidR="00EC3862" w:rsidRDefault="00BF5C07" w:rsidP="00E1414D">
            <w:pPr>
              <w:spacing w:after="0"/>
            </w:pPr>
            <w:r w:rsidRPr="00BF5C07">
              <w:rPr>
                <w:noProof/>
                <w:lang w:eastAsia="ru-RU"/>
              </w:rPr>
              <w:drawing>
                <wp:inline distT="0" distB="0" distL="0" distR="0">
                  <wp:extent cx="614934" cy="486227"/>
                  <wp:effectExtent l="19050" t="0" r="0" b="0"/>
                  <wp:docPr id="93" name="Рисунок 8" descr="D:\Документы\Рабочий стол\bynthytn\1485289793_46070829994116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чий стол\bynthytn\1485289793_46070829994116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190" t="59095" r="59727" b="38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34" cy="489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</w:tcPr>
          <w:p w:rsidR="00EC3862" w:rsidRPr="00E1414D" w:rsidRDefault="00E1414D" w:rsidP="00E1414D">
            <w:pPr>
              <w:spacing w:after="0" w:line="240" w:lineRule="auto"/>
              <w:ind w:left="176" w:right="127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4"/>
              </w:rPr>
            </w:pPr>
            <w:r w:rsidRPr="00FF7DE9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Помни, что незаконное копирование</w:t>
            </w:r>
            <w:r w:rsidRPr="00E1414D">
              <w:rPr>
                <w:rFonts w:ascii="Times New Roman" w:hAnsi="Times New Roman" w:cs="Times New Roman"/>
                <w:sz w:val="28"/>
                <w:szCs w:val="24"/>
              </w:rPr>
              <w:t xml:space="preserve"> авторских материалов </w:t>
            </w:r>
            <w:r w:rsidR="005A75AB">
              <w:rPr>
                <w:rFonts w:ascii="Times New Roman" w:hAnsi="Times New Roman" w:cs="Times New Roman"/>
                <w:sz w:val="28"/>
                <w:szCs w:val="24"/>
              </w:rPr>
              <w:t xml:space="preserve">это воровство, оно </w:t>
            </w:r>
            <w:r w:rsidRPr="00E1414D">
              <w:rPr>
                <w:rFonts w:ascii="Times New Roman" w:hAnsi="Times New Roman" w:cs="Times New Roman"/>
                <w:sz w:val="28"/>
                <w:szCs w:val="24"/>
              </w:rPr>
              <w:t>преследуется по закону.</w:t>
            </w:r>
          </w:p>
        </w:tc>
      </w:tr>
      <w:tr w:rsidR="000D465F" w:rsidTr="00EB0C4F">
        <w:tc>
          <w:tcPr>
            <w:cnfStyle w:val="001000000000"/>
            <w:tcW w:w="1413" w:type="dxa"/>
          </w:tcPr>
          <w:p w:rsidR="000D465F" w:rsidRPr="007B06EE" w:rsidRDefault="00BF5C07" w:rsidP="00E1414D">
            <w:pPr>
              <w:spacing w:after="0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BF5C07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614934" cy="582346"/>
                  <wp:effectExtent l="19050" t="0" r="0" b="0"/>
                  <wp:docPr id="84" name="Рисунок 8" descr="D:\Документы\Рабочий стол\bynthytn\1485289793_46070829994116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чий стол\bynthytn\1485289793_46070829994116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9097" t="58503" r="27221" b="3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34" cy="582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</w:tcPr>
          <w:p w:rsidR="000D465F" w:rsidRPr="00E1414D" w:rsidRDefault="00E1414D" w:rsidP="00E1414D">
            <w:pPr>
              <w:spacing w:after="0" w:line="240" w:lineRule="auto"/>
              <w:ind w:left="176" w:right="127"/>
              <w:jc w:val="both"/>
              <w:cnfStyle w:val="000000000000"/>
              <w:rPr>
                <w:rFonts w:ascii="Times New Roman" w:hAnsi="Times New Roman" w:cs="Times New Roman"/>
                <w:sz w:val="28"/>
                <w:szCs w:val="24"/>
              </w:rPr>
            </w:pPr>
            <w:r w:rsidRPr="00FF7DE9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Не встречайся в реальной жизни с людьми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, с которыми ты познакомился в интернете. Сообщи родителям, если друзья из интернета </w:t>
            </w:r>
            <w:r w:rsidR="00EC752C">
              <w:rPr>
                <w:rFonts w:ascii="Times New Roman" w:hAnsi="Times New Roman" w:cs="Times New Roman"/>
                <w:sz w:val="28"/>
                <w:szCs w:val="24"/>
              </w:rPr>
              <w:t xml:space="preserve">очень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настаивают на личной встрече.</w:t>
            </w:r>
          </w:p>
        </w:tc>
      </w:tr>
      <w:tr w:rsidR="000D465F" w:rsidTr="00EB0C4F">
        <w:trPr>
          <w:cnfStyle w:val="000000100000"/>
        </w:trPr>
        <w:tc>
          <w:tcPr>
            <w:cnfStyle w:val="001000000000"/>
            <w:tcW w:w="1413" w:type="dxa"/>
          </w:tcPr>
          <w:p w:rsidR="000D465F" w:rsidRDefault="00E1414D" w:rsidP="00E1414D">
            <w:pPr>
              <w:spacing w:after="0"/>
            </w:pPr>
            <w:r w:rsidRPr="00E1414D">
              <w:rPr>
                <w:noProof/>
                <w:lang w:eastAsia="ru-RU"/>
              </w:rPr>
              <w:drawing>
                <wp:inline distT="0" distB="0" distL="0" distR="0">
                  <wp:extent cx="614934" cy="499872"/>
                  <wp:effectExtent l="19050" t="0" r="0" b="0"/>
                  <wp:docPr id="98" name="Рисунок 8" descr="D:\Документы\Рабочий стол\bynthytn\1485289793_46070829994116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чий стол\bynthytn\1485289793_46070829994116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34" t="86106" r="93625" b="11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34" cy="499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</w:tcPr>
          <w:p w:rsidR="000D465F" w:rsidRPr="00E1414D" w:rsidRDefault="00E1414D" w:rsidP="00E1414D">
            <w:pPr>
              <w:spacing w:after="0" w:line="240" w:lineRule="auto"/>
              <w:ind w:left="176" w:right="127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4"/>
              </w:rPr>
            </w:pPr>
            <w:r w:rsidRPr="00FF7DE9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Помни, что в виртуальном мире действуют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те же правила вежливости, что и в реальном.</w:t>
            </w:r>
          </w:p>
        </w:tc>
      </w:tr>
      <w:tr w:rsidR="000D465F" w:rsidTr="00EB0C4F">
        <w:tc>
          <w:tcPr>
            <w:cnfStyle w:val="001000000000"/>
            <w:tcW w:w="1413" w:type="dxa"/>
          </w:tcPr>
          <w:p w:rsidR="000D465F" w:rsidRDefault="00BF5C07" w:rsidP="00E1414D">
            <w:pPr>
              <w:spacing w:after="0"/>
            </w:pPr>
            <w:r w:rsidRPr="00BF5C07">
              <w:rPr>
                <w:noProof/>
                <w:lang w:eastAsia="ru-RU"/>
              </w:rPr>
              <w:drawing>
                <wp:inline distT="0" distB="0" distL="0" distR="0">
                  <wp:extent cx="614934" cy="579422"/>
                  <wp:effectExtent l="19050" t="0" r="0" b="0"/>
                  <wp:docPr id="95" name="Рисунок 8" descr="D:\Документы\Рабочий стол\bynthytn\1485289793_46070829994116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чий стол\bynthytn\1485289793_46070829994116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132" t="86160" r="60157" b="1126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7613" cy="581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</w:tcPr>
          <w:p w:rsidR="000D465F" w:rsidRPr="00E1414D" w:rsidRDefault="00E1414D" w:rsidP="00E1414D">
            <w:pPr>
              <w:spacing w:after="0" w:line="240" w:lineRule="auto"/>
              <w:ind w:left="176" w:right="127"/>
              <w:jc w:val="both"/>
              <w:cnfStyle w:val="000000000000"/>
              <w:rPr>
                <w:rFonts w:ascii="Times New Roman" w:hAnsi="Times New Roman" w:cs="Times New Roman"/>
                <w:sz w:val="28"/>
                <w:szCs w:val="24"/>
              </w:rPr>
            </w:pPr>
            <w:r w:rsidRPr="00FF7DE9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Не отправляй СМС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, чтобы получить какую-либо услугу или выиграть приз, ты можешь потерять деньги, которые мог бы потратить на что-нибудь другое.</w:t>
            </w:r>
          </w:p>
        </w:tc>
      </w:tr>
      <w:tr w:rsidR="000D465F" w:rsidTr="00EB0C4F">
        <w:trPr>
          <w:cnfStyle w:val="000000100000"/>
        </w:trPr>
        <w:tc>
          <w:tcPr>
            <w:cnfStyle w:val="001000000000"/>
            <w:tcW w:w="1413" w:type="dxa"/>
          </w:tcPr>
          <w:p w:rsidR="000D465F" w:rsidRDefault="00E1414D" w:rsidP="00E1414D">
            <w:pPr>
              <w:spacing w:after="0"/>
            </w:pPr>
            <w:r w:rsidRPr="00E1414D">
              <w:rPr>
                <w:noProof/>
                <w:lang w:eastAsia="ru-RU"/>
              </w:rPr>
              <w:drawing>
                <wp:inline distT="0" distB="0" distL="0" distR="0">
                  <wp:extent cx="614934" cy="617735"/>
                  <wp:effectExtent l="19050" t="0" r="0" b="0"/>
                  <wp:docPr id="97" name="Рисунок 8" descr="D:\Документы\Рабочий стол\bynthytn\1485289793_46070829994116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чий стол\bynthytn\1485289793_46070829994116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9403" t="85994" r="26993" b="11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34" cy="61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</w:tcPr>
          <w:p w:rsidR="000D465F" w:rsidRPr="00E1414D" w:rsidRDefault="00E1414D" w:rsidP="00E1414D">
            <w:pPr>
              <w:spacing w:after="0" w:line="240" w:lineRule="auto"/>
              <w:ind w:left="176" w:right="127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4"/>
              </w:rPr>
            </w:pPr>
            <w:r w:rsidRPr="00FF7DE9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Обращайся за советом или помощью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к взрослым при малейшем сомнении или подозрении</w:t>
            </w:r>
          </w:p>
        </w:tc>
      </w:tr>
    </w:tbl>
    <w:p w:rsidR="00551B34" w:rsidRPr="00551B34" w:rsidRDefault="00551B34" w:rsidP="005A75AB">
      <w:pPr>
        <w:rPr>
          <w:rFonts w:ascii="Times New Roman" w:hAnsi="Times New Roman" w:cs="Times New Roman"/>
          <w:sz w:val="28"/>
          <w:szCs w:val="24"/>
        </w:rPr>
      </w:pPr>
    </w:p>
    <w:sectPr w:rsidR="00551B34" w:rsidRPr="00551B34" w:rsidSect="005A75AB">
      <w:type w:val="continuous"/>
      <w:pgSz w:w="16838" w:h="11906" w:orient="landscape"/>
      <w:pgMar w:top="426" w:right="567" w:bottom="284" w:left="567" w:header="709" w:footer="709" w:gutter="0"/>
      <w:cols w:num="2" w:space="124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A4CFC"/>
    <w:multiLevelType w:val="hybridMultilevel"/>
    <w:tmpl w:val="420079B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3DF93901"/>
    <w:multiLevelType w:val="hybridMultilevel"/>
    <w:tmpl w:val="453A33A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451E4FD1"/>
    <w:multiLevelType w:val="hybridMultilevel"/>
    <w:tmpl w:val="8064E00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56E610A9"/>
    <w:multiLevelType w:val="hybridMultilevel"/>
    <w:tmpl w:val="A5D8FE0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4C5E07"/>
    <w:rsid w:val="000A0FF4"/>
    <w:rsid w:val="000D465F"/>
    <w:rsid w:val="001B4F25"/>
    <w:rsid w:val="0021134C"/>
    <w:rsid w:val="0021317B"/>
    <w:rsid w:val="002F74F8"/>
    <w:rsid w:val="003B7FFE"/>
    <w:rsid w:val="004661F4"/>
    <w:rsid w:val="00466A77"/>
    <w:rsid w:val="004A7E94"/>
    <w:rsid w:val="004C5E07"/>
    <w:rsid w:val="005447D1"/>
    <w:rsid w:val="00551B34"/>
    <w:rsid w:val="005A75AB"/>
    <w:rsid w:val="005B0DB6"/>
    <w:rsid w:val="007012B8"/>
    <w:rsid w:val="00822E07"/>
    <w:rsid w:val="009E3628"/>
    <w:rsid w:val="00A14C9A"/>
    <w:rsid w:val="00BF5C07"/>
    <w:rsid w:val="00E1414D"/>
    <w:rsid w:val="00EB0C4F"/>
    <w:rsid w:val="00EC3862"/>
    <w:rsid w:val="00EC752C"/>
    <w:rsid w:val="00F126D2"/>
    <w:rsid w:val="00F313CE"/>
    <w:rsid w:val="00F622E1"/>
    <w:rsid w:val="00FA176B"/>
    <w:rsid w:val="00FC36DB"/>
    <w:rsid w:val="00FF2BD2"/>
    <w:rsid w:val="00FF7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E0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E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5E07"/>
    <w:pPr>
      <w:ind w:left="720"/>
      <w:contextualSpacing/>
    </w:pPr>
  </w:style>
  <w:style w:type="table" w:styleId="a6">
    <w:name w:val="Table Grid"/>
    <w:basedOn w:val="a1"/>
    <w:uiPriority w:val="59"/>
    <w:rsid w:val="007012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4A7E9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4A7E9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21317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2-5">
    <w:name w:val="Medium List 2 Accent 5"/>
    <w:basedOn w:val="a1"/>
    <w:uiPriority w:val="66"/>
    <w:rsid w:val="00EB0C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Shading 2 Accent 1"/>
    <w:basedOn w:val="a1"/>
    <w:uiPriority w:val="64"/>
    <w:rsid w:val="00EB0C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0">
    <w:name w:val="Medium List 2 Accent 1"/>
    <w:basedOn w:val="a1"/>
    <w:uiPriority w:val="66"/>
    <w:rsid w:val="00EB0C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2017-02-20T16:22:00Z</dcterms:created>
  <dcterms:modified xsi:type="dcterms:W3CDTF">2017-03-01T04:47:00Z</dcterms:modified>
</cp:coreProperties>
</file>