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57" w:rsidRDefault="000F42DF" w:rsidP="008941D3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УВАЖАЕМЫЕ ВЗРОСЛЫЕ!</w:t>
      </w: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Pr="006E5C66" w:rsidRDefault="000F42DF" w:rsidP="008941D3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 ОСТАВЛЯЙТЕ ДЕТЕЙ БЕЗ ПРИСМОТРА!!!</w:t>
      </w: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0F42DF">
      <w:pPr>
        <w:pStyle w:val="a7"/>
        <w:numPr>
          <w:ilvl w:val="0"/>
          <w:numId w:val="9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2DF">
        <w:rPr>
          <w:rFonts w:ascii="Times New Roman" w:eastAsia="Times New Roman" w:hAnsi="Times New Roman" w:cs="Times New Roman"/>
          <w:sz w:val="24"/>
          <w:szCs w:val="28"/>
          <w:lang w:eastAsia="ru-RU"/>
        </w:rPr>
        <w:t>Не  отпускайте детей одних на водоемы.</w:t>
      </w:r>
    </w:p>
    <w:p w:rsidR="000F42DF" w:rsidRDefault="000F42DF" w:rsidP="000F42DF">
      <w:pPr>
        <w:pStyle w:val="a7"/>
        <w:numPr>
          <w:ilvl w:val="0"/>
          <w:numId w:val="9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Проведите с ребенком беседу, напомнив о правилах безопасного поведения на воде.</w:t>
      </w:r>
    </w:p>
    <w:p w:rsidR="000F42DF" w:rsidRDefault="000F42DF" w:rsidP="000F42DF">
      <w:pPr>
        <w:pStyle w:val="a7"/>
        <w:numPr>
          <w:ilvl w:val="0"/>
          <w:numId w:val="9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Объясните правила поведения в различных чрезвычайных ситуациях.</w:t>
      </w:r>
    </w:p>
    <w:p w:rsidR="000F42DF" w:rsidRDefault="000F42DF" w:rsidP="000F42DF">
      <w:pPr>
        <w:pStyle w:val="a7"/>
        <w:numPr>
          <w:ilvl w:val="0"/>
          <w:numId w:val="9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оставляйте детей без присмотра</w:t>
      </w:r>
    </w:p>
    <w:p w:rsidR="000F42DF" w:rsidRPr="000F42DF" w:rsidRDefault="000F42DF" w:rsidP="000F42D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2D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E81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F42DF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3023870" cy="2509493"/>
            <wp:effectExtent l="19050" t="0" r="5080" b="0"/>
            <wp:docPr id="6" name="Рисунок 5" descr="C:\Documents and Settings\Admin\Мои документы\Downloads\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Downloads\b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984" t="74509" r="36518" b="4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0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5F29" w:rsidRDefault="00145F29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5F29" w:rsidRDefault="00145F29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5F29" w:rsidRDefault="00145F29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5F29" w:rsidRDefault="00145F29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5F29" w:rsidRDefault="00145F29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5F29" w:rsidRDefault="00145F29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5F29" w:rsidRDefault="00145F29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145F29" w:rsidP="00145F29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ВСЕГДА ПОМНИТЕ И СОБЛЮДАЙТЕ ПРАВИЛА БЕЗОПАСНОСТИ НА ВОДЕ И УЧИТЕ ЭТОМУ СВОИХ ДЕТЕЙ!</w:t>
      </w:r>
    </w:p>
    <w:p w:rsidR="000F42DF" w:rsidRDefault="000F42DF" w:rsidP="00145F29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145F29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145F29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5F29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2543528" cy="2178756"/>
            <wp:effectExtent l="19050" t="0" r="9172" b="0"/>
            <wp:docPr id="8" name="Рисунок 4" descr="C:\Documents and Settings\Admin\Мои документы\Downloads\b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Downloads\bp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318" t="24564" r="38489" b="4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18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2DF" w:rsidRDefault="000F42DF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E81" w:rsidRDefault="00DC7E81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4657" w:rsidRDefault="00DC4657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45F29" w:rsidRDefault="00145F29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4657" w:rsidRPr="000F42DF" w:rsidRDefault="00DC4657" w:rsidP="00DC4657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Смоленское областное государственное бюджетное учреждение</w:t>
      </w:r>
      <w:proofErr w:type="gramStart"/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proofErr w:type="spellStart"/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</w:t>
      </w:r>
      <w:proofErr w:type="gramEnd"/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агаринский</w:t>
      </w:r>
      <w:proofErr w:type="spellEnd"/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социально-реабилитационный центр для несовершеннолетних «Яуза»(СОГБУ СРЦН «Яуза»)</w:t>
      </w:r>
    </w:p>
    <w:p w:rsidR="00DC4657" w:rsidRPr="00DC4657" w:rsidRDefault="00DC4657" w:rsidP="00DC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DC4657" w:rsidRPr="00DC4657" w:rsidRDefault="00DC4657" w:rsidP="00DC4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DC4657" w:rsidRPr="00DC4657" w:rsidRDefault="00DC4657" w:rsidP="00DC4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</w:t>
      </w:r>
      <w:proofErr w:type="gramStart"/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Октябрьская</w:t>
      </w:r>
      <w:proofErr w:type="gramEnd"/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д.8 </w:t>
      </w:r>
    </w:p>
    <w:p w:rsidR="00DC4657" w:rsidRPr="00DC4657" w:rsidRDefault="00DC4657" w:rsidP="00DC4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/>
      </w:tblPr>
      <w:tblGrid>
        <w:gridCol w:w="5246"/>
      </w:tblGrid>
      <w:tr w:rsidR="00DC4657" w:rsidRPr="00DC4657" w:rsidTr="00915604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4657" w:rsidRPr="00DC4657" w:rsidRDefault="00DC4657" w:rsidP="00DC4657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4657" w:rsidRDefault="00DC4657" w:rsidP="00DC4657">
      <w:pPr>
        <w:rPr>
          <w:rFonts w:ascii="Times New Roman" w:hAnsi="Times New Roman" w:cs="Times New Roman"/>
          <w:b/>
          <w:sz w:val="48"/>
          <w:szCs w:val="24"/>
        </w:rPr>
      </w:pPr>
    </w:p>
    <w:p w:rsidR="009B3AB2" w:rsidRPr="00DC4657" w:rsidRDefault="00C84238" w:rsidP="00DC4657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</w:t>
      </w:r>
      <w:r w:rsidR="001D445C">
        <w:rPr>
          <w:rFonts w:ascii="Times New Roman" w:hAnsi="Times New Roman" w:cs="Times New Roman"/>
          <w:b/>
          <w:sz w:val="48"/>
          <w:szCs w:val="24"/>
        </w:rPr>
        <w:t>Безопасность на воде</w:t>
      </w:r>
      <w:r>
        <w:rPr>
          <w:rFonts w:ascii="Times New Roman" w:hAnsi="Times New Roman" w:cs="Times New Roman"/>
          <w:b/>
          <w:sz w:val="48"/>
          <w:szCs w:val="24"/>
        </w:rPr>
        <w:t>»</w:t>
      </w:r>
    </w:p>
    <w:p w:rsidR="006A1B7B" w:rsidRDefault="001D445C" w:rsidP="001D4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4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4207" cy="2995225"/>
            <wp:effectExtent l="19050" t="0" r="8043" b="0"/>
            <wp:docPr id="9" name="Рисунок 9" descr="C:\Documents and Settings\Admin\Мои документы\Downloads\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Downloads\p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09" t="47606" r="70077" b="1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43" cy="301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017" w:rsidRDefault="00506017" w:rsidP="009B3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051" w:rsidRDefault="00C84238" w:rsidP="007762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Карманово</w:t>
      </w:r>
    </w:p>
    <w:p w:rsidR="001D445C" w:rsidRDefault="001D445C" w:rsidP="001D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ВОДА – ОПАСНАЯ СТИХИЯ ДЛЯ ЛЮДЕЙ.</w:t>
      </w:r>
    </w:p>
    <w:p w:rsidR="001D445C" w:rsidRDefault="001D445C" w:rsidP="001D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45C" w:rsidRPr="001D445C" w:rsidRDefault="001D445C" w:rsidP="001D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97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аже спокойная водная гладь, несмотря на кажущуюся безопасность, таит в себе угрозы. Причем неприятности обычно случаются не с теми детьми, которые не умеют плавать, поскольку они обычно не заходят в воду глубже, чем по пояс, а с </w:t>
      </w:r>
      <w:proofErr w:type="gramStart"/>
      <w:r w:rsidR="00497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</w:t>
      </w:r>
      <w:proofErr w:type="gramEnd"/>
      <w:r w:rsidR="00497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считает себя отличными пловцами. Ребенок дошкольного и младшего школьного возраста всегда должны купаться под присмотром взрослых! Более взрослые дети подросткового возраста, если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 Многие несчастные случаи происходят именно из-за купания в запрещенных местах.</w:t>
      </w:r>
    </w:p>
    <w:p w:rsidR="001D445C" w:rsidRPr="001D445C" w:rsidRDefault="001D445C" w:rsidP="001D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1D445C" w:rsidRPr="001D445C" w:rsidRDefault="001D445C" w:rsidP="001D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утонуть менее</w:t>
      </w:r>
      <w:proofErr w:type="gramStart"/>
      <w:r w:rsidRPr="001D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D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минуты даже в небольшом количестве воды, поэтому их никогда не следует оставлять одних в воде или близ воды, в т.ч. – в ванной.</w:t>
      </w:r>
    </w:p>
    <w:p w:rsidR="001D445C" w:rsidRPr="001D445C" w:rsidRDefault="001D445C" w:rsidP="001D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закрывать колодцы, ванны, ведра с водой.</w:t>
      </w:r>
    </w:p>
    <w:p w:rsidR="001D445C" w:rsidRPr="001D445C" w:rsidRDefault="001D445C" w:rsidP="001D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нужно учить плавать, начиная с раннего возраста.</w:t>
      </w:r>
    </w:p>
    <w:p w:rsidR="001D445C" w:rsidRPr="001D445C" w:rsidRDefault="001D445C" w:rsidP="001D4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знать, что нельзя плавать без присмотра взрослых.</w:t>
      </w:r>
    </w:p>
    <w:p w:rsidR="001D445C" w:rsidRDefault="008C6F67" w:rsidP="008C6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ПРАВИЛА БЕЗОПАСНОСТИ</w:t>
      </w:r>
      <w:r w:rsidR="00AC462A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ВОДЕ:</w:t>
      </w:r>
    </w:p>
    <w:p w:rsidR="008C6F67" w:rsidRDefault="008C6F67" w:rsidP="008C6F6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Запрещено заплывать за буйки, а если их нет, то слишком далеко от берега;</w:t>
      </w:r>
    </w:p>
    <w:p w:rsidR="008C6F67" w:rsidRDefault="008C6F67" w:rsidP="008C6F6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близко подплывать к судам;</w:t>
      </w:r>
    </w:p>
    <w:p w:rsidR="008C6F67" w:rsidRDefault="008C6F67" w:rsidP="008C6F6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прыгать в воду с лодок, причалов, мостов и других, не предназначенных для этого мест;</w:t>
      </w:r>
    </w:p>
    <w:p w:rsidR="008C6F67" w:rsidRDefault="008C6F67" w:rsidP="008C6F6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прыгать в воду в местах, где мелко или незнакомое дно;</w:t>
      </w:r>
    </w:p>
    <w:p w:rsidR="008C6F67" w:rsidRDefault="008C6F67" w:rsidP="008C6F6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нужно сполоснуться водой;</w:t>
      </w:r>
    </w:p>
    <w:p w:rsidR="008C6F67" w:rsidRDefault="008C6F67" w:rsidP="008C6F6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купаться в шторм и при сильных волнах;</w:t>
      </w:r>
    </w:p>
    <w:p w:rsidR="008C6F67" w:rsidRDefault="008C6F67" w:rsidP="008C6F6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купаться в водоемах, берег которых обложен большими камнями или бетонными плитами, они покрываются мхом, становятся скользкими и по ним опасно и трудно выбираться;</w:t>
      </w:r>
    </w:p>
    <w:p w:rsidR="008C6F67" w:rsidRDefault="008C6F67" w:rsidP="008C6F6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Надувные матрасы и круги предназначены для плавания только вблизи берега;</w:t>
      </w:r>
    </w:p>
    <w:p w:rsidR="008C6F67" w:rsidRDefault="008C6F67" w:rsidP="008C6F6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играть в воде</w:t>
      </w:r>
      <w:r w:rsidR="00AC462A">
        <w:rPr>
          <w:rFonts w:ascii="Times New Roman" w:hAnsi="Times New Roman" w:cs="Times New Roman"/>
          <w:sz w:val="24"/>
          <w:szCs w:val="24"/>
        </w:rPr>
        <w:t xml:space="preserve"> в игры связанные с захватыванием соперника и удерживанием его </w:t>
      </w:r>
      <w:r w:rsidR="00AC462A">
        <w:rPr>
          <w:rFonts w:ascii="Times New Roman" w:hAnsi="Times New Roman" w:cs="Times New Roman"/>
          <w:sz w:val="24"/>
          <w:szCs w:val="24"/>
        </w:rPr>
        <w:lastRenderedPageBreak/>
        <w:t>под водой, находящийся в таком положении человек может захлебнуться и потерять сознание.</w:t>
      </w:r>
    </w:p>
    <w:p w:rsidR="00AC462A" w:rsidRDefault="004375B5" w:rsidP="00AC462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5B5">
        <w:rPr>
          <w:rFonts w:ascii="Times New Roman" w:hAnsi="Times New Roman" w:cs="Times New Roman"/>
          <w:b/>
          <w:sz w:val="24"/>
          <w:szCs w:val="24"/>
        </w:rPr>
        <w:t xml:space="preserve">МЕРЫ </w:t>
      </w:r>
      <w:r>
        <w:rPr>
          <w:rFonts w:ascii="Times New Roman" w:hAnsi="Times New Roman" w:cs="Times New Roman"/>
          <w:b/>
          <w:sz w:val="24"/>
          <w:szCs w:val="24"/>
        </w:rPr>
        <w:t>БЕЗОПАСНОСТИ ПРИ КУПАНИИ:</w:t>
      </w:r>
    </w:p>
    <w:p w:rsidR="004375B5" w:rsidRPr="00DC7E81" w:rsidRDefault="00DC7E81" w:rsidP="004375B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Купаться лучше утром или вечером, когда солнце греет, но еще нет опасности перегрева.</w:t>
      </w:r>
    </w:p>
    <w:p w:rsidR="00DC7E81" w:rsidRPr="00DC7E81" w:rsidRDefault="00DC7E81" w:rsidP="004375B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воды должна быть не ниже 17-19 градусов, находиться в воде рекомендуется не более 20 минут.</w:t>
      </w:r>
    </w:p>
    <w:p w:rsidR="00DC7E81" w:rsidRPr="00DC7E81" w:rsidRDefault="00DC7E81" w:rsidP="004375B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Плавать нужно только в специально оборудованных для этого местах.</w:t>
      </w:r>
    </w:p>
    <w:p w:rsidR="00DC7E81" w:rsidRPr="00DC7E81" w:rsidRDefault="00DC7E81" w:rsidP="004375B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смотрите за купающимися детьми.</w:t>
      </w:r>
    </w:p>
    <w:p w:rsidR="00DC7E81" w:rsidRPr="00DC7E81" w:rsidRDefault="00DC7E81" w:rsidP="004375B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купания не заплывайте далеко.</w:t>
      </w:r>
    </w:p>
    <w:p w:rsidR="00DC7E81" w:rsidRPr="00DC7E81" w:rsidRDefault="00DC7E81" w:rsidP="004375B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помнить, что ограничительные знаки на воде указывают на конец акватории с проверенным дном. Пренебрежение </w:t>
      </w:r>
      <w:r w:rsidR="00126299">
        <w:rPr>
          <w:rFonts w:ascii="Times New Roman" w:hAnsi="Times New Roman" w:cs="Times New Roman"/>
          <w:sz w:val="24"/>
          <w:szCs w:val="24"/>
        </w:rPr>
        <w:t>этими правилами может привести к получению травмы или гибели.</w:t>
      </w:r>
    </w:p>
    <w:sectPr w:rsidR="00DC7E81" w:rsidRPr="00DC7E81" w:rsidSect="00C8423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6F2E"/>
    <w:multiLevelType w:val="hybridMultilevel"/>
    <w:tmpl w:val="FC78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A7C44"/>
    <w:multiLevelType w:val="hybridMultilevel"/>
    <w:tmpl w:val="1BDAE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AA0535"/>
    <w:multiLevelType w:val="hybridMultilevel"/>
    <w:tmpl w:val="EB9419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CF6FCC"/>
    <w:multiLevelType w:val="hybridMultilevel"/>
    <w:tmpl w:val="ED509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A143C"/>
    <w:multiLevelType w:val="hybridMultilevel"/>
    <w:tmpl w:val="07FC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44951"/>
    <w:multiLevelType w:val="hybridMultilevel"/>
    <w:tmpl w:val="E730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F6AF4"/>
    <w:multiLevelType w:val="hybridMultilevel"/>
    <w:tmpl w:val="ADC84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D4787"/>
    <w:multiLevelType w:val="hybridMultilevel"/>
    <w:tmpl w:val="D0D8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30F2D"/>
    <w:multiLevelType w:val="hybridMultilevel"/>
    <w:tmpl w:val="AB206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D4DE7"/>
    <w:rsid w:val="000368A5"/>
    <w:rsid w:val="00037DF1"/>
    <w:rsid w:val="000F42DF"/>
    <w:rsid w:val="00122E70"/>
    <w:rsid w:val="00126299"/>
    <w:rsid w:val="00145F29"/>
    <w:rsid w:val="00171DFC"/>
    <w:rsid w:val="001D445C"/>
    <w:rsid w:val="001D4DE7"/>
    <w:rsid w:val="00216039"/>
    <w:rsid w:val="0021779E"/>
    <w:rsid w:val="00235C62"/>
    <w:rsid w:val="0034560A"/>
    <w:rsid w:val="00436464"/>
    <w:rsid w:val="004375B5"/>
    <w:rsid w:val="004872A8"/>
    <w:rsid w:val="00497452"/>
    <w:rsid w:val="00506017"/>
    <w:rsid w:val="0055272B"/>
    <w:rsid w:val="00580D1F"/>
    <w:rsid w:val="00581EB7"/>
    <w:rsid w:val="006870DC"/>
    <w:rsid w:val="006A1B7B"/>
    <w:rsid w:val="006E5C66"/>
    <w:rsid w:val="006F7341"/>
    <w:rsid w:val="00774B58"/>
    <w:rsid w:val="007762E2"/>
    <w:rsid w:val="007A58E0"/>
    <w:rsid w:val="0087033F"/>
    <w:rsid w:val="008941D3"/>
    <w:rsid w:val="008C6F67"/>
    <w:rsid w:val="00933595"/>
    <w:rsid w:val="009B3AB2"/>
    <w:rsid w:val="00AC462A"/>
    <w:rsid w:val="00B10051"/>
    <w:rsid w:val="00B31040"/>
    <w:rsid w:val="00B448BB"/>
    <w:rsid w:val="00BB5D2D"/>
    <w:rsid w:val="00BC0480"/>
    <w:rsid w:val="00C140E7"/>
    <w:rsid w:val="00C84238"/>
    <w:rsid w:val="00CF1475"/>
    <w:rsid w:val="00D333E9"/>
    <w:rsid w:val="00D6412A"/>
    <w:rsid w:val="00DC4657"/>
    <w:rsid w:val="00DC7E81"/>
    <w:rsid w:val="00F20C11"/>
    <w:rsid w:val="00F631D7"/>
    <w:rsid w:val="00FD2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5C6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6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5C6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06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C3E2-59FD-45A9-BFCD-A4C5A2AD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2016-09-22T12:39:00Z</dcterms:created>
  <dcterms:modified xsi:type="dcterms:W3CDTF">2020-02-20T23:41:00Z</dcterms:modified>
</cp:coreProperties>
</file>