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1" w:rsidRPr="00B22255" w:rsidRDefault="001849F1" w:rsidP="006F58C0">
      <w:pPr>
        <w:pStyle w:val="c12"/>
        <w:shd w:val="clear" w:color="auto" w:fill="FFFFFF"/>
        <w:spacing w:before="0" w:beforeAutospacing="0" w:after="0" w:afterAutospacing="0"/>
        <w:ind w:right="200"/>
        <w:jc w:val="both"/>
        <w:rPr>
          <w:b/>
          <w:i/>
          <w:color w:val="000000"/>
          <w:shd w:val="clear" w:color="auto" w:fill="F8F8F8"/>
        </w:rPr>
      </w:pPr>
      <w:r w:rsidRPr="00B22255">
        <w:rPr>
          <w:b/>
          <w:i/>
        </w:rPr>
        <w:t>Как родителям помочь своему ребенку?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Дарите ребенку свое внимание и любовь, но помните, что есть и другие члены семьи, которые так же в них тоже нуждаются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Постарайтесь обеспечить ребенку как можно больше впечатлений, знакомьте его с окружающим миром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ограждайте ребенка от обязанностей по дому, постарайтесь научить ребенка заботиться о других, решайте все дела вместе с ним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Предоставляйте ребенку самостоятельность в действиях и принятии решений, стимулируйте его приспособительную активность, помогайте в поиске скрытых возможностей. Развивайте умения и навыки по самообслуживанию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Учитесь отказывать ребенку, если считаете его требования чрезмерными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Чаще разговаривайте с ребенком. Телевизор, компьютер и детский сад не заменят ему общение с вами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Создавайте условия для общения со сверстниками, стремитесь к общению с родственниками и друзьями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Чаще прибегайте к советам педагогов, психологов, узких специалистов. Каждое заболевание ребенк</w:t>
      </w:r>
      <w:proofErr w:type="gramStart"/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инвалида требует специальных знаний и умений со стороны родителей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Поддерживайте общение с семьями, где есть особенные дети, делитесь опытом. Это важно не только для вас, но и для ребенка, которому вы </w:t>
      </w: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можете оказать услугу на всю жизнь, найдя для него друзей. Помогая друг другу, вы помогаете себе!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Будущее вашего ребенка во многом зависит от того, насколько он социализирован в обществе</w:t>
      </w:r>
    </w:p>
    <w:p w:rsidR="001849F1" w:rsidRPr="00B22255" w:rsidRDefault="001849F1" w:rsidP="006F58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Помните, что ваш ребенок повзрослеет и ему придется жить самостоятельно. Готовьте его к будущей жизни, говорите о ней. </w:t>
      </w:r>
    </w:p>
    <w:p w:rsidR="005E739F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b/>
          <w:i/>
          <w:sz w:val="24"/>
          <w:szCs w:val="24"/>
        </w:rPr>
        <w:t>Дайте задание, с которым ребёнок точно справится.</w:t>
      </w:r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 xml:space="preserve">Если ребёнок пару раз ошибся или не смог что-то сделать. Дайте ему задание. С </w:t>
      </w:r>
      <w:proofErr w:type="gramStart"/>
      <w:r w:rsidRPr="00B22255">
        <w:rPr>
          <w:rFonts w:ascii="Times New Roman" w:hAnsi="Times New Roman" w:cs="Times New Roman"/>
          <w:i/>
          <w:sz w:val="24"/>
          <w:szCs w:val="24"/>
        </w:rPr>
        <w:t>которым</w:t>
      </w:r>
      <w:proofErr w:type="gramEnd"/>
      <w:r w:rsidRPr="00B22255">
        <w:rPr>
          <w:rFonts w:ascii="Times New Roman" w:hAnsi="Times New Roman" w:cs="Times New Roman"/>
          <w:i/>
          <w:sz w:val="24"/>
          <w:szCs w:val="24"/>
        </w:rPr>
        <w:t xml:space="preserve"> он точно справится. Чтобы не укрепить ситуацию неуспеха</w:t>
      </w:r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255">
        <w:rPr>
          <w:rFonts w:ascii="Times New Roman" w:hAnsi="Times New Roman" w:cs="Times New Roman"/>
          <w:b/>
          <w:i/>
          <w:sz w:val="24"/>
          <w:szCs w:val="24"/>
        </w:rPr>
        <w:t xml:space="preserve">Разбивайте сложные задачи </w:t>
      </w:r>
      <w:proofErr w:type="gramStart"/>
      <w:r w:rsidRPr="00B22255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B22255">
        <w:rPr>
          <w:rFonts w:ascii="Times New Roman" w:hAnsi="Times New Roman" w:cs="Times New Roman"/>
          <w:b/>
          <w:i/>
          <w:sz w:val="24"/>
          <w:szCs w:val="24"/>
        </w:rPr>
        <w:t xml:space="preserve"> простые</w:t>
      </w:r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Например, научиться завязывать шнурки:</w:t>
      </w:r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 xml:space="preserve">Надеть </w:t>
      </w:r>
      <w:proofErr w:type="spellStart"/>
      <w:r w:rsidRPr="00B22255">
        <w:rPr>
          <w:rFonts w:ascii="Times New Roman" w:hAnsi="Times New Roman" w:cs="Times New Roman"/>
          <w:i/>
          <w:sz w:val="24"/>
          <w:szCs w:val="24"/>
        </w:rPr>
        <w:t>крассовок</w:t>
      </w:r>
      <w:proofErr w:type="spellEnd"/>
      <w:r w:rsidR="00297D6D">
        <w:rPr>
          <w:rFonts w:ascii="Times New Roman" w:hAnsi="Times New Roman" w:cs="Times New Roman"/>
          <w:i/>
          <w:sz w:val="24"/>
          <w:szCs w:val="24"/>
        </w:rPr>
        <w:t>;</w:t>
      </w:r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Расправить язычок</w:t>
      </w:r>
      <w:r w:rsidR="00297D6D">
        <w:rPr>
          <w:rFonts w:ascii="Times New Roman" w:hAnsi="Times New Roman" w:cs="Times New Roman"/>
          <w:i/>
          <w:sz w:val="24"/>
          <w:szCs w:val="24"/>
        </w:rPr>
        <w:t>;</w:t>
      </w:r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Шнурки положить один на другой</w:t>
      </w:r>
      <w:r w:rsidR="00297D6D">
        <w:rPr>
          <w:rFonts w:ascii="Times New Roman" w:hAnsi="Times New Roman" w:cs="Times New Roman"/>
          <w:i/>
          <w:sz w:val="24"/>
          <w:szCs w:val="24"/>
        </w:rPr>
        <w:t>;</w:t>
      </w:r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Сделать узел</w:t>
      </w:r>
      <w:r w:rsidR="00297D6D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A2138D" w:rsidRPr="00B22255" w:rsidRDefault="00A2138D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Точно так же с любыми задачами. Вам может</w:t>
      </w:r>
      <w:r w:rsidR="006F5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E9B" w:rsidRPr="00B22255">
        <w:rPr>
          <w:rFonts w:ascii="Times New Roman" w:hAnsi="Times New Roman" w:cs="Times New Roman"/>
          <w:i/>
          <w:sz w:val="24"/>
          <w:szCs w:val="24"/>
        </w:rPr>
        <w:t>п</w:t>
      </w:r>
      <w:r w:rsidRPr="00B22255">
        <w:rPr>
          <w:rFonts w:ascii="Times New Roman" w:hAnsi="Times New Roman" w:cs="Times New Roman"/>
          <w:i/>
          <w:sz w:val="24"/>
          <w:szCs w:val="24"/>
        </w:rPr>
        <w:t>оказаться, что это элементарно, а ребёнок путается. Если вы вместе с ни</w:t>
      </w:r>
      <w:r w:rsidR="006C6E9B" w:rsidRPr="00B22255">
        <w:rPr>
          <w:rFonts w:ascii="Times New Roman" w:hAnsi="Times New Roman" w:cs="Times New Roman"/>
          <w:i/>
          <w:sz w:val="24"/>
          <w:szCs w:val="24"/>
        </w:rPr>
        <w:t>м пройдёте по цепочке действий, е</w:t>
      </w:r>
      <w:r w:rsidRPr="00B22255">
        <w:rPr>
          <w:rFonts w:ascii="Times New Roman" w:hAnsi="Times New Roman" w:cs="Times New Roman"/>
          <w:i/>
          <w:sz w:val="24"/>
          <w:szCs w:val="24"/>
        </w:rPr>
        <w:t>му будет проще запомнить.</w:t>
      </w:r>
    </w:p>
    <w:p w:rsidR="005E739F" w:rsidRPr="00B22255" w:rsidRDefault="005E739F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39F" w:rsidRPr="00B22255" w:rsidRDefault="005E739F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39F" w:rsidRPr="00B22255" w:rsidRDefault="005E739F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39F" w:rsidRPr="00B22255" w:rsidRDefault="005E739F" w:rsidP="006F58C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9F1" w:rsidRPr="00B22255" w:rsidRDefault="001849F1" w:rsidP="006F58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Мы расположены по адресу: 215047 Смоленская область, Гагаринский район, с. Карманово, ул. Октябрьская д.8</w:t>
      </w:r>
    </w:p>
    <w:p w:rsidR="001849F1" w:rsidRPr="00B22255" w:rsidRDefault="001849F1" w:rsidP="006F58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Телефон: 8 (48135) 77859</w:t>
      </w:r>
    </w:p>
    <w:p w:rsidR="005E739F" w:rsidRPr="00B22255" w:rsidRDefault="0055623A" w:rsidP="006F58C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lastRenderedPageBreak/>
        <w:t>СОГБУ «Гагаринский социально-реабилитационный центр для несовершеннолетних «Яуза»</w:t>
      </w:r>
    </w:p>
    <w:p w:rsidR="00C84238" w:rsidRPr="00B22255" w:rsidRDefault="00C84238" w:rsidP="006F58C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623A" w:rsidRPr="00B22255" w:rsidRDefault="0055623A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A67" w:rsidRPr="006F58C0" w:rsidRDefault="0055623A" w:rsidP="006F58C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F58C0">
        <w:rPr>
          <w:rFonts w:ascii="Times New Roman" w:hAnsi="Times New Roman" w:cs="Times New Roman"/>
          <w:b/>
          <w:i/>
          <w:sz w:val="48"/>
          <w:szCs w:val="48"/>
        </w:rPr>
        <w:t>Уроки добр</w:t>
      </w:r>
      <w:r w:rsidR="0076457A" w:rsidRPr="006F58C0">
        <w:rPr>
          <w:rFonts w:ascii="Times New Roman" w:hAnsi="Times New Roman" w:cs="Times New Roman"/>
          <w:b/>
          <w:i/>
          <w:sz w:val="48"/>
          <w:szCs w:val="48"/>
        </w:rPr>
        <w:t>оты</w:t>
      </w:r>
    </w:p>
    <w:p w:rsidR="0076457A" w:rsidRPr="00B22255" w:rsidRDefault="0076457A" w:rsidP="006F58C0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EA1829" w:rsidRPr="00B22255" w:rsidRDefault="0076457A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noProof/>
          <w:color w:val="000000"/>
          <w:shd w:val="clear" w:color="auto" w:fill="F8F8F8"/>
          <w:lang w:eastAsia="ru-RU"/>
        </w:rPr>
        <w:drawing>
          <wp:inline distT="0" distB="0" distL="0" distR="0" wp14:anchorId="3D30EDC2" wp14:editId="191DFA87">
            <wp:extent cx="2889956" cy="2201333"/>
            <wp:effectExtent l="0" t="0" r="5715" b="8890"/>
            <wp:docPr id="6" name="Рисунок 6" descr="C:\Users\Андрей\Desktop\инвалиды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инвалиды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97" cy="220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67" w:rsidRPr="00B22255" w:rsidRDefault="009A6A67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39F" w:rsidRPr="00B22255" w:rsidRDefault="005E739F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39F" w:rsidRPr="00B22255" w:rsidRDefault="003F0C1D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20D8B9" wp14:editId="3D26F637">
                <wp:extent cx="304800" cy="304800"/>
                <wp:effectExtent l="0" t="0" r="0" b="0"/>
                <wp:docPr id="4" name="Прямоугольник 4" descr="Картинки по запросу картинки с ребёнком инвалид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Картинки по запросу картинки с ребёнком инвалидом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EzIG0HgMAAC0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5E739F" w:rsidRPr="00B22255" w:rsidRDefault="005E739F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845" w:rsidRPr="00B22255" w:rsidRDefault="00286845" w:rsidP="006F58C0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849F1" w:rsidRPr="006F58C0" w:rsidRDefault="00C84238" w:rsidP="006F58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255">
        <w:rPr>
          <w:rFonts w:ascii="Times New Roman" w:hAnsi="Times New Roman" w:cs="Times New Roman"/>
          <w:i/>
          <w:sz w:val="24"/>
          <w:szCs w:val="24"/>
        </w:rPr>
        <w:t>Карманово</w:t>
      </w:r>
    </w:p>
    <w:p w:rsidR="00F376C9" w:rsidRPr="00F376C9" w:rsidRDefault="006F58C0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t>Вполне возможно, что учащиеся обще</w:t>
      </w:r>
      <w:r w:rsidR="005A7AA1">
        <w:rPr>
          <w:rFonts w:ascii="Times New Roman" w:hAnsi="Times New Roman" w:cs="Times New Roman"/>
          <w:i/>
          <w:sz w:val="24"/>
          <w:szCs w:val="24"/>
        </w:rPr>
        <w:t>обра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t xml:space="preserve">зовательных школ никогда не </w:t>
      </w:r>
      <w:r w:rsidR="005A7AA1">
        <w:rPr>
          <w:rFonts w:ascii="Times New Roman" w:hAnsi="Times New Roman" w:cs="Times New Roman"/>
          <w:i/>
          <w:sz w:val="24"/>
          <w:szCs w:val="24"/>
        </w:rPr>
        <w:t>встре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t>чались с человеком с инвалидностью.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Именно поэтому люди с инвалидностью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 xml:space="preserve">могут вызывать страх или даже </w:t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отторж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ние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 xml:space="preserve"> у школьников. Однако эти чувства во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з-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никают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 xml:space="preserve"> у ребенка только потому, что он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ничего не знает о людях с инвалидностью.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Для изменения этой ситуации детям нужно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предоставить возможность познакомиться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с этими людьми, и предложить им пре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ставить себя на их месте.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Именно эти принципы лежат в основе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школьных уроков по пониманию инвали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ности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, которые называются «Уроки добро-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ты». Задача этих занятий – сформировать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 xml:space="preserve">у школьников толерантное отношение к </w:t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дям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 xml:space="preserve"> с инвалидностью без страха и </w:t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снис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-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ходительности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. Дети через несколько лет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станут членами общества, поэтому важно,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 xml:space="preserve">чтобы они с ранних лет научились жить </w:t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дом с  людьми, имеющими отличные от них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потребности, принимать и понимать их.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На занятиях по пониманию инвали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ности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 xml:space="preserve"> школьники знакомятся со </w:t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множе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-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ством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 xml:space="preserve"> неизвестных им прежде понятий: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«</w:t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безбарьерная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 xml:space="preserve"> среда», «инклюзивное об-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разование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», «толерантность» и т.д. Гла</w:t>
      </w:r>
      <w:proofErr w:type="gram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ное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, уроки дают осознание того, что людей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 xml:space="preserve">с инвалидностью можно и нужно </w:t>
      </w:r>
      <w:proofErr w:type="spellStart"/>
      <w:r w:rsidR="00056816" w:rsidRPr="00F376C9">
        <w:rPr>
          <w:rFonts w:ascii="Times New Roman" w:hAnsi="Times New Roman" w:cs="Times New Roman"/>
          <w:i/>
          <w:sz w:val="24"/>
          <w:szCs w:val="24"/>
        </w:rPr>
        <w:t>восприни</w:t>
      </w:r>
      <w:proofErr w:type="spellEnd"/>
      <w:r w:rsidR="00056816" w:rsidRPr="00F376C9">
        <w:rPr>
          <w:rFonts w:ascii="Times New Roman" w:hAnsi="Times New Roman" w:cs="Times New Roman"/>
          <w:i/>
          <w:sz w:val="24"/>
          <w:szCs w:val="24"/>
        </w:rPr>
        <w:t>-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мать как полноправных членов общества,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с ними, как и со всеми, можно дружить,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играть, общаться. Учащиеся понимают,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lastRenderedPageBreak/>
        <w:t>что все люди разные, и каждый ценен по-</w:t>
      </w:r>
      <w:r w:rsidR="00056816" w:rsidRPr="00F376C9">
        <w:rPr>
          <w:rFonts w:ascii="Times New Roman" w:hAnsi="Times New Roman" w:cs="Times New Roman"/>
          <w:i/>
          <w:sz w:val="24"/>
          <w:szCs w:val="24"/>
        </w:rPr>
        <w:br/>
        <w:t>своему.</w:t>
      </w:r>
    </w:p>
    <w:p w:rsidR="00C84238" w:rsidRPr="00F376C9" w:rsidRDefault="00F376C9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6C9">
        <w:rPr>
          <w:rFonts w:ascii="Times New Roman" w:hAnsi="Times New Roman" w:cs="Times New Roman"/>
          <w:b/>
          <w:i/>
          <w:sz w:val="24"/>
          <w:szCs w:val="24"/>
        </w:rPr>
        <w:t>Основная цель «Уроков доброты»</w:t>
      </w:r>
      <w:r w:rsidRPr="00F376C9">
        <w:rPr>
          <w:rFonts w:ascii="Times New Roman" w:hAnsi="Times New Roman" w:cs="Times New Roman"/>
          <w:i/>
          <w:sz w:val="24"/>
          <w:szCs w:val="24"/>
        </w:rPr>
        <w:t xml:space="preserve"> – улучшить отношение детей к людям с инвалидностью, показать, что инвалидность не является осно</w:t>
      </w:r>
      <w:r w:rsidR="00C545E2">
        <w:rPr>
          <w:rFonts w:ascii="Times New Roman" w:hAnsi="Times New Roman" w:cs="Times New Roman"/>
          <w:i/>
          <w:sz w:val="24"/>
          <w:szCs w:val="24"/>
        </w:rPr>
        <w:t xml:space="preserve">ванием для отторжения </w:t>
      </w:r>
      <w:proofErr w:type="spellStart"/>
      <w:r w:rsidR="00C545E2">
        <w:rPr>
          <w:rFonts w:ascii="Times New Roman" w:hAnsi="Times New Roman" w:cs="Times New Roman"/>
          <w:i/>
          <w:sz w:val="24"/>
          <w:szCs w:val="24"/>
        </w:rPr>
        <w:t>человека</w:t>
      </w:r>
      <w:proofErr w:type="gramStart"/>
      <w:r w:rsidR="00C545E2">
        <w:rPr>
          <w:rFonts w:ascii="Times New Roman" w:hAnsi="Times New Roman" w:cs="Times New Roman"/>
          <w:i/>
          <w:sz w:val="24"/>
          <w:szCs w:val="24"/>
        </w:rPr>
        <w:t>,</w:t>
      </w:r>
      <w:r w:rsidRPr="00F376C9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F376C9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F376C9">
        <w:rPr>
          <w:rFonts w:ascii="Times New Roman" w:hAnsi="Times New Roman" w:cs="Times New Roman"/>
          <w:i/>
          <w:sz w:val="24"/>
          <w:szCs w:val="24"/>
        </w:rPr>
        <w:t xml:space="preserve"> он такой же человек, как и все остальные, и должен иметь равные права и возможности.</w:t>
      </w:r>
      <w:r w:rsidRPr="00F376C9">
        <w:rPr>
          <w:rFonts w:ascii="Times New Roman" w:hAnsi="Times New Roman" w:cs="Times New Roman"/>
          <w:i/>
          <w:sz w:val="24"/>
          <w:szCs w:val="24"/>
        </w:rPr>
        <w:br/>
      </w:r>
      <w:r w:rsidRPr="00F376C9">
        <w:rPr>
          <w:rFonts w:ascii="Times New Roman" w:hAnsi="Times New Roman" w:cs="Times New Roman"/>
          <w:b/>
          <w:i/>
          <w:sz w:val="24"/>
          <w:szCs w:val="24"/>
        </w:rPr>
        <w:t>Задачи «Уроков доброты»:</w:t>
      </w:r>
      <w:r w:rsidRPr="00F376C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F376C9">
        <w:rPr>
          <w:rFonts w:ascii="Times New Roman" w:hAnsi="Times New Roman" w:cs="Times New Roman"/>
          <w:i/>
          <w:sz w:val="24"/>
          <w:szCs w:val="24"/>
        </w:rPr>
        <w:t>– рассказать об особенностях людей с инвалидностью и о том, какие приспособления и условия позволяют им вести самостоятельную жизнь;</w:t>
      </w:r>
      <w:r w:rsidRPr="00F376C9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F376C9">
        <w:rPr>
          <w:rFonts w:ascii="Times New Roman" w:hAnsi="Times New Roman" w:cs="Times New Roman"/>
          <w:i/>
          <w:sz w:val="24"/>
          <w:szCs w:val="24"/>
        </w:rPr>
        <w:t>рассказать о жизни людей с инвалидностью, об их правах и возможностях, о том, как и где они могут учиться, где и кем могут работать, какими видами спорта и творчества могут заниматься – рассказать о совместном обучении в обычной школе детей с инвалидностью и без инвалидности, то есть о доступной школе для всех.</w:t>
      </w:r>
      <w:proofErr w:type="gramEnd"/>
      <w:r w:rsidRPr="00F376C9">
        <w:rPr>
          <w:rFonts w:ascii="Times New Roman" w:hAnsi="Times New Roman" w:cs="Times New Roman"/>
          <w:i/>
          <w:sz w:val="24"/>
          <w:szCs w:val="24"/>
        </w:rPr>
        <w:br/>
        <w:t>Занятия по пониманию инвалидности заметно отличаются от обычных школьных</w:t>
      </w:r>
      <w:r w:rsidRPr="00F376C9">
        <w:rPr>
          <w:rFonts w:ascii="Times New Roman" w:hAnsi="Times New Roman" w:cs="Times New Roman"/>
          <w:i/>
          <w:sz w:val="24"/>
          <w:szCs w:val="24"/>
        </w:rPr>
        <w:br/>
        <w:t xml:space="preserve">уроков. </w:t>
      </w:r>
      <w:proofErr w:type="gramStart"/>
      <w:r w:rsidRPr="00F376C9">
        <w:rPr>
          <w:rFonts w:ascii="Times New Roman" w:hAnsi="Times New Roman" w:cs="Times New Roman"/>
          <w:i/>
          <w:sz w:val="24"/>
          <w:szCs w:val="24"/>
        </w:rPr>
        <w:t>На «Уроках доброты» используются интерактивные методы обучения: ролевые</w:t>
      </w:r>
      <w:r w:rsidRPr="00F376C9">
        <w:rPr>
          <w:rFonts w:ascii="Times New Roman" w:hAnsi="Times New Roman" w:cs="Times New Roman"/>
          <w:i/>
          <w:sz w:val="24"/>
          <w:szCs w:val="24"/>
        </w:rPr>
        <w:br/>
        <w:t>игры, опросы, обсуждения, просмотры фильмов, конкурсы.</w:t>
      </w:r>
      <w:proofErr w:type="gramEnd"/>
      <w:r w:rsidRPr="00F376C9">
        <w:rPr>
          <w:rFonts w:ascii="Times New Roman" w:hAnsi="Times New Roman" w:cs="Times New Roman"/>
          <w:i/>
          <w:sz w:val="24"/>
          <w:szCs w:val="24"/>
        </w:rPr>
        <w:t xml:space="preserve"> Активное включение в игры и обсуждения дает ребятам возможность прочувствовать на себе разные ситуации, в которых может оказаться человек с инвалидностью, и самостоятельно сделать выводы, а также </w:t>
      </w:r>
      <w:r w:rsidRPr="00F376C9">
        <w:rPr>
          <w:rFonts w:ascii="Times New Roman" w:hAnsi="Times New Roman" w:cs="Times New Roman"/>
          <w:i/>
          <w:sz w:val="24"/>
          <w:szCs w:val="24"/>
        </w:rPr>
        <w:lastRenderedPageBreak/>
        <w:t>поделиться с другими своими мыслями. В ходе занятий используется наглядный материал: документальные и игровые фильмы, азбука Брайля, фотографии и т.д., который позволяет детям лучше запомнить и усвоить новые понятия или приспособления.</w:t>
      </w:r>
    </w:p>
    <w:p w:rsidR="00CF1475" w:rsidRPr="006F58C0" w:rsidRDefault="006F58C0" w:rsidP="006F5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8C0">
        <w:rPr>
          <w:rFonts w:ascii="Times New Roman" w:hAnsi="Times New Roman" w:cs="Times New Roman"/>
          <w:b/>
          <w:i/>
          <w:sz w:val="24"/>
          <w:szCs w:val="24"/>
        </w:rPr>
        <w:t>На «Уроках доб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роты» рассматриваются следующие </w:t>
      </w:r>
      <w:r w:rsidRPr="006F58C0">
        <w:rPr>
          <w:rFonts w:ascii="Times New Roman" w:hAnsi="Times New Roman" w:cs="Times New Roman"/>
          <w:b/>
          <w:i/>
          <w:sz w:val="24"/>
          <w:szCs w:val="24"/>
        </w:rPr>
        <w:t>темы: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>• стереотипы по отношению к людям с инвалидностью;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>• различные подходы к пониманию инвалидности (традиционный и современный);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>• реализация прав и возможностей людей с инвалидностью;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>• где и как учатся, работают, проводят досуг люди с инвалидностью;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 xml:space="preserve">• доступность архитектурной среды для всех, в том числе для людей с </w:t>
      </w:r>
      <w:r>
        <w:rPr>
          <w:rFonts w:ascii="Times New Roman" w:hAnsi="Times New Roman" w:cs="Times New Roman"/>
          <w:i/>
          <w:sz w:val="24"/>
          <w:szCs w:val="24"/>
        </w:rPr>
        <w:t>инвали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6F58C0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6F58C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</w:t>
      </w:r>
      <w:r w:rsidRPr="006F58C0">
        <w:rPr>
          <w:rFonts w:ascii="Times New Roman" w:hAnsi="Times New Roman" w:cs="Times New Roman"/>
          <w:i/>
          <w:sz w:val="24"/>
          <w:szCs w:val="24"/>
        </w:rPr>
        <w:t>стью</w:t>
      </w:r>
      <w:proofErr w:type="spellEnd"/>
      <w:r w:rsidRPr="006F58C0">
        <w:rPr>
          <w:rFonts w:ascii="Times New Roman" w:hAnsi="Times New Roman" w:cs="Times New Roman"/>
          <w:i/>
          <w:sz w:val="24"/>
          <w:szCs w:val="24"/>
        </w:rPr>
        <w:t>;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>• специфика форм обмена информацией и межличностного общения;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>• терминология и этикет в общении с людьми с инвалидностью;</w:t>
      </w:r>
      <w:r w:rsidRPr="006F58C0">
        <w:rPr>
          <w:rFonts w:ascii="Times New Roman" w:hAnsi="Times New Roman" w:cs="Times New Roman"/>
          <w:i/>
          <w:sz w:val="24"/>
          <w:szCs w:val="24"/>
        </w:rPr>
        <w:br/>
        <w:t>• инклюзивное образование как совместное обучение разных детей в одном классе в обычной школе по месту жительства</w:t>
      </w:r>
    </w:p>
    <w:sectPr w:rsidR="00CF1475" w:rsidRPr="006F58C0" w:rsidSect="00C8423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5CB"/>
    <w:multiLevelType w:val="multilevel"/>
    <w:tmpl w:val="877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7"/>
    <w:rsid w:val="00010DAE"/>
    <w:rsid w:val="00014ACC"/>
    <w:rsid w:val="00056816"/>
    <w:rsid w:val="000573EB"/>
    <w:rsid w:val="000D13B7"/>
    <w:rsid w:val="000D7650"/>
    <w:rsid w:val="001849F1"/>
    <w:rsid w:val="001D4DE7"/>
    <w:rsid w:val="00286845"/>
    <w:rsid w:val="00297D6D"/>
    <w:rsid w:val="00377814"/>
    <w:rsid w:val="003E1F22"/>
    <w:rsid w:val="003F0C1D"/>
    <w:rsid w:val="004411B9"/>
    <w:rsid w:val="00452575"/>
    <w:rsid w:val="004D0A38"/>
    <w:rsid w:val="00554BB8"/>
    <w:rsid w:val="0055623A"/>
    <w:rsid w:val="00566D76"/>
    <w:rsid w:val="00571C88"/>
    <w:rsid w:val="00597DE8"/>
    <w:rsid w:val="005A7AA1"/>
    <w:rsid w:val="005E739F"/>
    <w:rsid w:val="00637C7A"/>
    <w:rsid w:val="006A238A"/>
    <w:rsid w:val="006C6E9B"/>
    <w:rsid w:val="006D100E"/>
    <w:rsid w:val="006F58C0"/>
    <w:rsid w:val="0076457A"/>
    <w:rsid w:val="00822505"/>
    <w:rsid w:val="00900D3E"/>
    <w:rsid w:val="00977DF0"/>
    <w:rsid w:val="009A6A67"/>
    <w:rsid w:val="00A2138D"/>
    <w:rsid w:val="00B22255"/>
    <w:rsid w:val="00B30CD8"/>
    <w:rsid w:val="00BB1242"/>
    <w:rsid w:val="00BC00A8"/>
    <w:rsid w:val="00BD79FB"/>
    <w:rsid w:val="00C425A7"/>
    <w:rsid w:val="00C545E2"/>
    <w:rsid w:val="00C84238"/>
    <w:rsid w:val="00CF1475"/>
    <w:rsid w:val="00D100C4"/>
    <w:rsid w:val="00D5281C"/>
    <w:rsid w:val="00DE28A6"/>
    <w:rsid w:val="00E21294"/>
    <w:rsid w:val="00EA1829"/>
    <w:rsid w:val="00EE6B2A"/>
    <w:rsid w:val="00F3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0CD8"/>
  </w:style>
  <w:style w:type="character" w:customStyle="1" w:styleId="c1">
    <w:name w:val="c1"/>
    <w:basedOn w:val="a0"/>
    <w:rsid w:val="00B30CD8"/>
  </w:style>
  <w:style w:type="paragraph" w:styleId="a5">
    <w:name w:val="No Spacing"/>
    <w:uiPriority w:val="1"/>
    <w:qFormat/>
    <w:rsid w:val="00441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2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0CD8"/>
  </w:style>
  <w:style w:type="character" w:customStyle="1" w:styleId="c1">
    <w:name w:val="c1"/>
    <w:basedOn w:val="a0"/>
    <w:rsid w:val="00B30CD8"/>
  </w:style>
  <w:style w:type="paragraph" w:styleId="a5">
    <w:name w:val="No Spacing"/>
    <w:uiPriority w:val="1"/>
    <w:qFormat/>
    <w:rsid w:val="00441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61</cp:revision>
  <cp:lastPrinted>2023-01-23T12:20:00Z</cp:lastPrinted>
  <dcterms:created xsi:type="dcterms:W3CDTF">2016-09-22T12:39:00Z</dcterms:created>
  <dcterms:modified xsi:type="dcterms:W3CDTF">2023-01-31T13:33:00Z</dcterms:modified>
</cp:coreProperties>
</file>