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15" w:rsidRPr="002B3D25" w:rsidRDefault="00EA4815" w:rsidP="00EA481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Уделите особое внимание тщательному намыливанию (не менее 20 секунд), и последующему полному осушению рук.</w:t>
      </w:r>
    </w:p>
    <w:p w:rsidR="00EA4815" w:rsidRPr="002B3D25" w:rsidRDefault="00EA4815" w:rsidP="00EA481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DA2321" w:rsidRPr="002B3D25" w:rsidRDefault="00EA4815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лицу, глазам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недавно вымытыми руками. При отсутствии доступа к воде и мылу, для очистки рук использовать дезинфицирующие средства на спиртовой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321"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 Или воспол</w:t>
      </w:r>
      <w:r w:rsidR="00B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ьзоваться одноразовой салфеткой (</w:t>
      </w:r>
      <w:r w:rsidR="00DA2321"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прикосновения к глазам или носу</w:t>
      </w:r>
      <w:r w:rsidR="00B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A2321" w:rsidRDefault="00DA2321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EA4815" w:rsidRPr="002B3D25" w:rsidRDefault="00EA4815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371725" cy="1441861"/>
            <wp:effectExtent l="19050" t="0" r="9525" b="0"/>
            <wp:docPr id="20" name="Рисунок 20" descr="Маски: P031 Медицинская маска типа IIR (в индивидуальной упаковке) P031BLU  цвет Синий | размер Portwest | Защита органов дыхания | Медицинские м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ски: P031 Медицинская маска типа IIR (в индивидуальной упаковке) P031BLU  цвет Синий | размер Portwest | Защита органов дыхания | Медицинские мас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97" b="1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4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21" w:rsidRPr="002B3D25" w:rsidRDefault="00DA2321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DA2321" w:rsidRDefault="00DA2321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Избегать близких контактов и пребывания в одном помещении с людьми, имеющими </w:t>
      </w: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видимые признаки ОРВИ (кашель, чихание, выделения из носа).</w:t>
      </w:r>
    </w:p>
    <w:p w:rsidR="000376D5" w:rsidRPr="002B3D25" w:rsidRDefault="000376D5" w:rsidP="000376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проветривать помещения.</w:t>
      </w:r>
    </w:p>
    <w:p w:rsidR="000376D5" w:rsidRPr="002B3D25" w:rsidRDefault="000376D5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23870" cy="2006580"/>
            <wp:effectExtent l="19050" t="0" r="5080" b="0"/>
            <wp:docPr id="11" name="Рисунок 23" descr="Как правильно проветривать квартир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правильно проветривать квартиру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21" w:rsidRPr="002B3D25" w:rsidRDefault="00DA2321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DA2321" w:rsidRPr="002B3D25" w:rsidRDefault="00DA2321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DA2321" w:rsidRDefault="00DA2321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пользоваться общими полотенцами.</w:t>
      </w:r>
    </w:p>
    <w:p w:rsidR="00EA4815" w:rsidRPr="002B3D25" w:rsidRDefault="00EA4815" w:rsidP="00DA2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26B" w:rsidRDefault="0059426B" w:rsidP="0059426B">
      <w:pPr>
        <w:rPr>
          <w:rFonts w:ascii="Times New Roman" w:hAnsi="Times New Roman" w:cs="Times New Roman"/>
          <w:sz w:val="24"/>
          <w:szCs w:val="24"/>
        </w:rPr>
      </w:pPr>
    </w:p>
    <w:p w:rsidR="000B6D18" w:rsidRDefault="000B6D18" w:rsidP="000B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18" w:rsidRDefault="000B6D18" w:rsidP="000B6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BFF" w:rsidRDefault="00B15BFF" w:rsidP="00676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</w:t>
      </w:r>
    </w:p>
    <w:p w:rsidR="00B15BFF" w:rsidRDefault="00B15BFF" w:rsidP="00676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Карманово, ул. Октябрьская д.8</w:t>
      </w:r>
    </w:p>
    <w:p w:rsidR="00B15BFF" w:rsidRDefault="00B15BFF" w:rsidP="00676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0E124A" w:rsidRDefault="000E124A" w:rsidP="000E124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 «Гагаринский социально-реабилитационный центр для несовершеннолетних «Яуза»</w:t>
      </w:r>
    </w:p>
    <w:p w:rsidR="000E124A" w:rsidRDefault="000E124A" w:rsidP="000E124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0E124A" w:rsidRDefault="000E124A" w:rsidP="000E1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0E124A" w:rsidRDefault="000E124A" w:rsidP="000E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0E124A" w:rsidRDefault="000E124A" w:rsidP="000E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0E124A" w:rsidRDefault="000E124A" w:rsidP="000E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59,  тел.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0E124A" w:rsidTr="000E124A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124A" w:rsidRDefault="000E124A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08E8" w:rsidRDefault="003808E8" w:rsidP="00B15B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D18" w:rsidRPr="000B6D18" w:rsidRDefault="003D3852" w:rsidP="00033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033F80" w:rsidRPr="000B6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F80" w:rsidRPr="000B6D18" w:rsidRDefault="00033F80" w:rsidP="00033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8">
        <w:rPr>
          <w:rFonts w:ascii="Times New Roman" w:hAnsi="Times New Roman" w:cs="Times New Roman"/>
          <w:b/>
          <w:sz w:val="28"/>
          <w:szCs w:val="28"/>
        </w:rPr>
        <w:t>«</w:t>
      </w:r>
      <w:r w:rsidR="002B3D25">
        <w:rPr>
          <w:rFonts w:ascii="Times New Roman" w:hAnsi="Times New Roman" w:cs="Times New Roman"/>
          <w:b/>
          <w:sz w:val="28"/>
          <w:szCs w:val="28"/>
        </w:rPr>
        <w:t xml:space="preserve">Профилактика гриппа и </w:t>
      </w:r>
      <w:proofErr w:type="spellStart"/>
      <w:r w:rsidR="002B3D2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B3D25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0B6D18" w:rsidRPr="000B6D18">
        <w:rPr>
          <w:rFonts w:ascii="Times New Roman" w:hAnsi="Times New Roman" w:cs="Times New Roman"/>
          <w:b/>
          <w:sz w:val="28"/>
          <w:szCs w:val="28"/>
        </w:rPr>
        <w:t>»</w:t>
      </w:r>
    </w:p>
    <w:p w:rsidR="00B15BFF" w:rsidRDefault="00B15BFF" w:rsidP="00A3293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3293C" w:rsidRDefault="002B3D25" w:rsidP="002B3D25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ru-RU"/>
        </w:rPr>
        <w:drawing>
          <wp:inline distT="0" distB="0" distL="0" distR="0">
            <wp:extent cx="2949629" cy="1838325"/>
            <wp:effectExtent l="19050" t="0" r="3121" b="0"/>
            <wp:docPr id="1" name="Рисунок 0" descr="грипп 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 корон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629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18" w:rsidRDefault="000B6D18" w:rsidP="00033F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3D25" w:rsidRDefault="002B3D25" w:rsidP="002B3D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08E8" w:rsidRDefault="003808E8" w:rsidP="002B3D25">
      <w:pPr>
        <w:rPr>
          <w:rFonts w:ascii="Times New Roman" w:hAnsi="Times New Roman" w:cs="Times New Roman"/>
          <w:sz w:val="24"/>
          <w:szCs w:val="24"/>
        </w:rPr>
      </w:pPr>
    </w:p>
    <w:p w:rsidR="002B3D25" w:rsidRDefault="002B3D25" w:rsidP="00A32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F80" w:rsidRDefault="00B15BFF" w:rsidP="002B3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Карманово</w:t>
      </w:r>
    </w:p>
    <w:p w:rsidR="002B3D25" w:rsidRPr="00C84406" w:rsidRDefault="002B3D25" w:rsidP="002B3D25">
      <w:pPr>
        <w:pStyle w:val="a5"/>
        <w:shd w:val="clear" w:color="auto" w:fill="FFFFFF"/>
        <w:spacing w:before="0" w:beforeAutospacing="0"/>
        <w:rPr>
          <w:color w:val="000000"/>
        </w:rPr>
      </w:pPr>
      <w:r w:rsidRPr="00C84406">
        <w:rPr>
          <w:color w:val="000000"/>
        </w:rPr>
        <w:lastRenderedPageBreak/>
        <w:t xml:space="preserve">Грипп, </w:t>
      </w:r>
      <w:proofErr w:type="spellStart"/>
      <w:r w:rsidRPr="00C84406">
        <w:rPr>
          <w:color w:val="000000"/>
        </w:rPr>
        <w:t>коронавирусная</w:t>
      </w:r>
      <w:proofErr w:type="spellEnd"/>
      <w:r w:rsidRPr="00C84406">
        <w:rPr>
          <w:color w:val="000000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людей.</w:t>
      </w:r>
    </w:p>
    <w:p w:rsidR="002B3D25" w:rsidRPr="00C84406" w:rsidRDefault="002B3D25" w:rsidP="002B3D25">
      <w:pPr>
        <w:pStyle w:val="a5"/>
        <w:shd w:val="clear" w:color="auto" w:fill="FFFFFF"/>
        <w:spacing w:before="0" w:beforeAutospacing="0"/>
        <w:rPr>
          <w:color w:val="000000"/>
        </w:rPr>
      </w:pPr>
      <w:r w:rsidRPr="00C84406">
        <w:rPr>
          <w:color w:val="000000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84406">
        <w:rPr>
          <w:color w:val="000000"/>
        </w:rPr>
        <w:t>коронавирусной</w:t>
      </w:r>
      <w:proofErr w:type="spellEnd"/>
      <w:r w:rsidRPr="00C84406">
        <w:rPr>
          <w:color w:val="000000"/>
        </w:rPr>
        <w:t xml:space="preserve"> инфекции и других ОРВИ победить их до сих пор не удается.</w:t>
      </w:r>
    </w:p>
    <w:p w:rsidR="002B3D25" w:rsidRPr="00C84406" w:rsidRDefault="002B3D25" w:rsidP="002B3D25">
      <w:pPr>
        <w:pStyle w:val="a5"/>
        <w:shd w:val="clear" w:color="auto" w:fill="FFFFFF"/>
        <w:spacing w:before="0" w:beforeAutospacing="0"/>
        <w:rPr>
          <w:color w:val="000000"/>
        </w:rPr>
      </w:pPr>
      <w:r w:rsidRPr="00C84406">
        <w:rPr>
          <w:color w:val="000000"/>
        </w:rPr>
        <w:t>Ежегодно от осложнений гриппа погибают тысячи человек.</w:t>
      </w:r>
    </w:p>
    <w:p w:rsidR="002B3D25" w:rsidRPr="00C84406" w:rsidRDefault="002B3D25" w:rsidP="002B3D25">
      <w:pPr>
        <w:pStyle w:val="a5"/>
        <w:shd w:val="clear" w:color="auto" w:fill="FFFFFF"/>
        <w:spacing w:before="0" w:beforeAutospacing="0"/>
        <w:rPr>
          <w:color w:val="000000"/>
        </w:rPr>
      </w:pPr>
      <w:r w:rsidRPr="00C84406">
        <w:rPr>
          <w:color w:val="000000"/>
        </w:rPr>
        <w:t xml:space="preserve">Это связано с тем, что вирусы, прежде всего вирусы гриппа и </w:t>
      </w:r>
      <w:proofErr w:type="spellStart"/>
      <w:r w:rsidRPr="00C84406">
        <w:rPr>
          <w:color w:val="000000"/>
        </w:rPr>
        <w:t>коронавирусы</w:t>
      </w:r>
      <w:proofErr w:type="spellEnd"/>
      <w:r w:rsidRPr="00C84406">
        <w:rPr>
          <w:color w:val="000000"/>
        </w:rPr>
        <w:t xml:space="preserve"> обладают способностью менять свою</w:t>
      </w:r>
      <w:r w:rsidR="00BD02EE">
        <w:rPr>
          <w:color w:val="000000"/>
        </w:rPr>
        <w:t xml:space="preserve"> структуру и мутировавший вирус</w:t>
      </w:r>
      <w:r w:rsidRPr="00C84406">
        <w:rPr>
          <w:color w:val="000000"/>
        </w:rPr>
        <w:t xml:space="preserve"> способен поражать человека вновь. Так, переболевший гриппом человек имеет хороший иммунный барьер, но</w:t>
      </w:r>
      <w:r w:rsidR="00C84406">
        <w:rPr>
          <w:color w:val="000000"/>
        </w:rPr>
        <w:t>,</w:t>
      </w:r>
      <w:r w:rsidRPr="00C84406">
        <w:rPr>
          <w:color w:val="000000"/>
        </w:rPr>
        <w:t xml:space="preserve"> тем не менее</w:t>
      </w:r>
      <w:r w:rsidR="00C84406">
        <w:rPr>
          <w:color w:val="000000"/>
        </w:rPr>
        <w:t>,</w:t>
      </w:r>
      <w:r w:rsidRPr="00C84406">
        <w:rPr>
          <w:color w:val="000000"/>
        </w:rPr>
        <w:t xml:space="preserve">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C84406" w:rsidRDefault="002B3D25" w:rsidP="002B3D25">
      <w:pPr>
        <w:pStyle w:val="a5"/>
        <w:shd w:val="clear" w:color="auto" w:fill="FFFFFF"/>
        <w:spacing w:before="0" w:beforeAutospacing="0"/>
        <w:rPr>
          <w:rStyle w:val="a8"/>
          <w:color w:val="000000"/>
        </w:rPr>
      </w:pPr>
      <w:r w:rsidRPr="00C84406">
        <w:rPr>
          <w:rStyle w:val="a8"/>
          <w:color w:val="000000"/>
        </w:rPr>
        <w:t>Для кого наиболее опасна встреча с вирусом?</w:t>
      </w:r>
    </w:p>
    <w:p w:rsidR="00C84406" w:rsidRPr="00C84406" w:rsidRDefault="00C84406" w:rsidP="002B3D25">
      <w:pPr>
        <w:pStyle w:val="a5"/>
        <w:shd w:val="clear" w:color="auto" w:fill="FFFFFF"/>
        <w:spacing w:before="0" w:beforeAutospacing="0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023870" cy="2081034"/>
            <wp:effectExtent l="19050" t="0" r="5080" b="0"/>
            <wp:docPr id="7" name="Рисунок 7" descr="Грипп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ипп у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8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06" w:rsidRDefault="002B3D25" w:rsidP="002B3D25">
      <w:pPr>
        <w:pStyle w:val="a5"/>
        <w:shd w:val="clear" w:color="auto" w:fill="FFFFFF"/>
        <w:spacing w:before="0" w:beforeAutospacing="0"/>
        <w:rPr>
          <w:color w:val="000000"/>
        </w:rPr>
      </w:pPr>
      <w:r w:rsidRPr="00C84406">
        <w:rPr>
          <w:color w:val="000000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</w:t>
      </w:r>
    </w:p>
    <w:p w:rsidR="002B3D25" w:rsidRPr="00C84406" w:rsidRDefault="002B3D25" w:rsidP="002B3D25">
      <w:pPr>
        <w:pStyle w:val="a5"/>
        <w:shd w:val="clear" w:color="auto" w:fill="FFFFFF"/>
        <w:spacing w:before="0" w:beforeAutospacing="0"/>
        <w:rPr>
          <w:color w:val="000000"/>
        </w:rPr>
      </w:pPr>
      <w:r w:rsidRPr="00C84406">
        <w:rPr>
          <w:color w:val="000000"/>
        </w:rPr>
        <w:t xml:space="preserve">Дети болеют более тяжело в связи с тем, что их иммунная система еще не встречалась с данным вирусом, а </w:t>
      </w:r>
      <w:r w:rsidR="001E0D2F">
        <w:rPr>
          <w:color w:val="000000"/>
        </w:rPr>
        <w:t xml:space="preserve">для пожилых людей, также </w:t>
      </w:r>
      <w:r w:rsidRPr="00C84406">
        <w:rPr>
          <w:color w:val="000000"/>
        </w:rPr>
        <w:t>как и для людей с хроническими заболеваниями, вирус опасен по причине ослабленной иммунной системы.</w:t>
      </w:r>
    </w:p>
    <w:p w:rsidR="002B3D25" w:rsidRPr="002B3D25" w:rsidRDefault="002B3D25" w:rsidP="002B3D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 образом происходит заражение?</w:t>
      </w:r>
    </w:p>
    <w:p w:rsidR="002B3D25" w:rsidRDefault="002B3D25" w:rsidP="002B3D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Инфекция передается от больного человека здоровому через мельчайшие капельки слюны или слизи, которые выделяются во время чихания, кашля</w:t>
      </w:r>
      <w:r w:rsidR="001E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разговора. Возможна и контактная передача.</w:t>
      </w:r>
    </w:p>
    <w:p w:rsidR="00DA2321" w:rsidRPr="002B3D25" w:rsidRDefault="00DA2321" w:rsidP="002B3D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2038350"/>
            <wp:effectExtent l="19050" t="0" r="5080" b="0"/>
            <wp:docPr id="17" name="Рисунок 17" descr="Частое чихание: причины. Как избавиться от постоянного чиха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астое чихание: причины. Как избавиться от постоянного чихания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25" w:rsidRPr="002B3D25" w:rsidRDefault="002B3D25" w:rsidP="002B3D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Симптомы</w:t>
      </w:r>
    </w:p>
    <w:p w:rsidR="002B3D25" w:rsidRPr="002B3D25" w:rsidRDefault="002B3D25" w:rsidP="002B3D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конкретного вида возбудителя симптом</w:t>
      </w:r>
      <w:r w:rsidR="001E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могут значительно различаться</w:t>
      </w: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степени выраженности, так и по вариантам сочетания.</w:t>
      </w:r>
    </w:p>
    <w:p w:rsidR="002B3D25" w:rsidRPr="002B3D25" w:rsidRDefault="002B3D25" w:rsidP="002B3D2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температуры</w:t>
      </w:r>
      <w:r w:rsidR="000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D25" w:rsidRPr="002B3D25" w:rsidRDefault="002B3D25" w:rsidP="002B3D2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Озноб, общее недомогание, слабость</w:t>
      </w:r>
      <w:r w:rsidR="001E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головная боль, боли в мышцах</w:t>
      </w:r>
      <w:r w:rsidR="000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D25" w:rsidRPr="002B3D25" w:rsidRDefault="002B3D25" w:rsidP="002B3D2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аппетита, возможны тошнота и рвота</w:t>
      </w:r>
      <w:r w:rsidR="000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D25" w:rsidRPr="002B3D25" w:rsidRDefault="002B3D25" w:rsidP="002B3D2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Конъюнктивит (возможно)</w:t>
      </w:r>
      <w:r w:rsidR="000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2321" w:rsidRDefault="002B3D25" w:rsidP="00DA232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Понос (возможно)</w:t>
      </w:r>
      <w:r w:rsidR="0003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D25" w:rsidRPr="002B3D25" w:rsidRDefault="002B3D25" w:rsidP="00DA232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2B3D25" w:rsidRPr="00C40AD9" w:rsidRDefault="002B3D25" w:rsidP="002B3D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0A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 первых признаках вирусной инфекции – обратитесь к врачу!</w:t>
      </w:r>
    </w:p>
    <w:p w:rsidR="002B3D25" w:rsidRPr="002B3D25" w:rsidRDefault="002B3D25" w:rsidP="002B3D2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не заразиться</w:t>
      </w:r>
    </w:p>
    <w:p w:rsidR="000376D5" w:rsidRDefault="002B3D25" w:rsidP="002B3D2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</w:t>
      </w:r>
    </w:p>
    <w:p w:rsidR="00033F80" w:rsidRPr="00EA4815" w:rsidRDefault="00EA4815" w:rsidP="00EA481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23870" cy="2333625"/>
            <wp:effectExtent l="19050" t="0" r="5080" b="0"/>
            <wp:docPr id="10" name="Рисунок 9" descr="мыть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ть рук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F80" w:rsidRPr="00EA4815" w:rsidSect="008D1F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7B2"/>
    <w:multiLevelType w:val="multilevel"/>
    <w:tmpl w:val="52B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84EAE"/>
    <w:multiLevelType w:val="multilevel"/>
    <w:tmpl w:val="5B8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142D1"/>
    <w:multiLevelType w:val="multilevel"/>
    <w:tmpl w:val="1A6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B3140"/>
    <w:multiLevelType w:val="hybridMultilevel"/>
    <w:tmpl w:val="58A6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BFF"/>
    <w:rsid w:val="00033F80"/>
    <w:rsid w:val="000376D5"/>
    <w:rsid w:val="000B6D18"/>
    <w:rsid w:val="000E124A"/>
    <w:rsid w:val="001E0D2F"/>
    <w:rsid w:val="00202E90"/>
    <w:rsid w:val="002B3D25"/>
    <w:rsid w:val="002E6208"/>
    <w:rsid w:val="00362C88"/>
    <w:rsid w:val="003808E8"/>
    <w:rsid w:val="003D3852"/>
    <w:rsid w:val="00463CAE"/>
    <w:rsid w:val="004F2274"/>
    <w:rsid w:val="00582381"/>
    <w:rsid w:val="0059426B"/>
    <w:rsid w:val="005B0862"/>
    <w:rsid w:val="00676499"/>
    <w:rsid w:val="006C1CCC"/>
    <w:rsid w:val="0070745D"/>
    <w:rsid w:val="0077432E"/>
    <w:rsid w:val="008013FA"/>
    <w:rsid w:val="00825FF6"/>
    <w:rsid w:val="009F3DF4"/>
    <w:rsid w:val="00A1795F"/>
    <w:rsid w:val="00A3293C"/>
    <w:rsid w:val="00B10A56"/>
    <w:rsid w:val="00B15BFF"/>
    <w:rsid w:val="00B234AF"/>
    <w:rsid w:val="00BA0206"/>
    <w:rsid w:val="00BD02EE"/>
    <w:rsid w:val="00BF026B"/>
    <w:rsid w:val="00C40AD9"/>
    <w:rsid w:val="00C70A56"/>
    <w:rsid w:val="00C84406"/>
    <w:rsid w:val="00C96EE9"/>
    <w:rsid w:val="00DA2321"/>
    <w:rsid w:val="00E16A1F"/>
    <w:rsid w:val="00E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60DF-72EE-4115-9CA1-F2E38AE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274"/>
  </w:style>
  <w:style w:type="character" w:styleId="a6">
    <w:name w:val="Hyperlink"/>
    <w:basedOn w:val="a0"/>
    <w:uiPriority w:val="99"/>
    <w:semiHidden/>
    <w:unhideWhenUsed/>
    <w:rsid w:val="004F2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3F80"/>
    <w:pPr>
      <w:ind w:left="720"/>
      <w:contextualSpacing/>
    </w:pPr>
  </w:style>
  <w:style w:type="character" w:styleId="a8">
    <w:name w:val="Strong"/>
    <w:basedOn w:val="a0"/>
    <w:uiPriority w:val="22"/>
    <w:qFormat/>
    <w:rsid w:val="002B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2023-01-25T10:19:00Z</dcterms:created>
  <dcterms:modified xsi:type="dcterms:W3CDTF">2023-02-01T11:48:00Z</dcterms:modified>
</cp:coreProperties>
</file>