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77C" w:rsidRDefault="003B377C" w:rsidP="003B377C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B377C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257839" cy="9494192"/>
            <wp:effectExtent l="0" t="0" r="0" b="0"/>
            <wp:docPr id="3" name="Рисунок 3" descr="F:\Проверка ДОП 2-3 сентября 2019 Яуза\02.09.19 проверка по ДОП +МР\Д ПОЛОЖ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Проверка ДОП 2-3 сентября 2019 Яуза\02.09.19 проверка по ДОП +МР\Д ПОЛОЖ 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48" t="6195" r="6838"/>
                    <a:stretch/>
                  </pic:blipFill>
                  <pic:spPr bwMode="auto">
                    <a:xfrm>
                      <a:off x="0" y="0"/>
                      <a:ext cx="6260333" cy="9497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B377C" w:rsidRPr="003B377C" w:rsidRDefault="003B377C" w:rsidP="003B377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vanish/>
          <w:color w:val="000000"/>
          <w:sz w:val="28"/>
          <w:szCs w:val="28"/>
        </w:rPr>
      </w:pPr>
    </w:p>
    <w:p w:rsidR="003B377C" w:rsidRPr="003B377C" w:rsidRDefault="003B377C" w:rsidP="003B377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vanish/>
          <w:color w:val="000000"/>
          <w:sz w:val="28"/>
          <w:szCs w:val="28"/>
        </w:rPr>
      </w:pPr>
    </w:p>
    <w:p w:rsidR="003B377C" w:rsidRPr="003B377C" w:rsidRDefault="003B377C" w:rsidP="003B377C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vanish/>
          <w:color w:val="000000"/>
          <w:sz w:val="28"/>
          <w:szCs w:val="28"/>
        </w:rPr>
      </w:pPr>
    </w:p>
    <w:p w:rsidR="003D27D5" w:rsidRPr="00DB70F6" w:rsidRDefault="003D27D5" w:rsidP="003B377C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DB70F6">
        <w:rPr>
          <w:rFonts w:ascii="Times New Roman" w:hAnsi="Times New Roman"/>
          <w:color w:val="000000"/>
          <w:sz w:val="28"/>
          <w:szCs w:val="28"/>
        </w:rPr>
        <w:t xml:space="preserve">Расписание занятий в Учреждении составляется </w:t>
      </w:r>
      <w:r w:rsidR="00053B92">
        <w:rPr>
          <w:rFonts w:ascii="Times New Roman" w:hAnsi="Times New Roman"/>
          <w:color w:val="000000"/>
          <w:sz w:val="28"/>
          <w:szCs w:val="28"/>
        </w:rPr>
        <w:t xml:space="preserve">педагогом-куратором дополнительного образования </w:t>
      </w:r>
      <w:r w:rsidRPr="00DB70F6">
        <w:rPr>
          <w:rFonts w:ascii="Times New Roman" w:hAnsi="Times New Roman"/>
          <w:color w:val="000000"/>
          <w:sz w:val="28"/>
          <w:szCs w:val="28"/>
        </w:rPr>
        <w:t>по представлению педагогических работников для создания наиболее благоприятного режима труда и отдыха обучающихся с учетом пожеланий родителей (законных представителей), возрастных особенностей детей и установленных санитарно-гигиенических норм.</w:t>
      </w:r>
      <w:bookmarkStart w:id="0" w:name="_GoBack"/>
      <w:bookmarkEnd w:id="0"/>
    </w:p>
    <w:p w:rsidR="003D27D5" w:rsidRPr="00DB70F6" w:rsidRDefault="003D27D5" w:rsidP="00DB70F6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B70F6">
        <w:rPr>
          <w:rFonts w:ascii="Times New Roman" w:hAnsi="Times New Roman"/>
          <w:color w:val="000000"/>
          <w:sz w:val="28"/>
          <w:szCs w:val="28"/>
        </w:rPr>
        <w:t>Продолжительность обучения определяется согласно реализуемым дополнительным общеразвивающим программам.</w:t>
      </w:r>
    </w:p>
    <w:p w:rsidR="003D27D5" w:rsidRPr="00DB70F6" w:rsidRDefault="003D27D5" w:rsidP="00DB70F6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B70F6">
        <w:rPr>
          <w:rFonts w:ascii="Times New Roman" w:hAnsi="Times New Roman"/>
          <w:color w:val="000000"/>
          <w:sz w:val="28"/>
          <w:szCs w:val="28"/>
        </w:rPr>
        <w:t xml:space="preserve">Численный состав в группах творческого объединения определяется дополнительной общеразвивающей программой в зависимости от </w:t>
      </w:r>
      <w:r w:rsidRPr="00AA31D2">
        <w:rPr>
          <w:rFonts w:ascii="Times New Roman" w:hAnsi="Times New Roman"/>
          <w:color w:val="000000"/>
          <w:sz w:val="28"/>
          <w:szCs w:val="28"/>
        </w:rPr>
        <w:t xml:space="preserve">специфики деятельности, условий работы и установленных требований. </w:t>
      </w:r>
      <w:r w:rsidRPr="000D5834">
        <w:rPr>
          <w:rFonts w:ascii="Times New Roman" w:hAnsi="Times New Roman"/>
          <w:color w:val="000000"/>
          <w:sz w:val="28"/>
          <w:szCs w:val="28"/>
        </w:rPr>
        <w:t>Численный состав утверждается</w:t>
      </w:r>
      <w:r w:rsidRPr="00DB70F6">
        <w:rPr>
          <w:rFonts w:ascii="Times New Roman" w:hAnsi="Times New Roman"/>
          <w:color w:val="000000"/>
          <w:sz w:val="28"/>
          <w:szCs w:val="28"/>
        </w:rPr>
        <w:t xml:space="preserve"> приказом </w:t>
      </w:r>
      <w:r w:rsidR="0032760B">
        <w:rPr>
          <w:rFonts w:ascii="Times New Roman" w:hAnsi="Times New Roman"/>
          <w:color w:val="000000"/>
          <w:sz w:val="28"/>
          <w:szCs w:val="28"/>
        </w:rPr>
        <w:t>и.о. директора</w:t>
      </w:r>
      <w:r w:rsidRPr="00DB70F6">
        <w:rPr>
          <w:rFonts w:ascii="Times New Roman" w:hAnsi="Times New Roman"/>
          <w:color w:val="000000"/>
          <w:sz w:val="28"/>
          <w:szCs w:val="28"/>
        </w:rPr>
        <w:t xml:space="preserve"> Учреждения.</w:t>
      </w:r>
    </w:p>
    <w:p w:rsidR="003D27D5" w:rsidRDefault="003D27D5" w:rsidP="00DB70F6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A31D2">
        <w:rPr>
          <w:rFonts w:ascii="Times New Roman" w:hAnsi="Times New Roman"/>
          <w:color w:val="000000"/>
          <w:sz w:val="28"/>
          <w:szCs w:val="28"/>
        </w:rPr>
        <w:t>Учеб</w:t>
      </w:r>
      <w:r w:rsidR="00DB70F6" w:rsidRPr="00AA31D2">
        <w:rPr>
          <w:rFonts w:ascii="Times New Roman" w:hAnsi="Times New Roman"/>
          <w:color w:val="000000"/>
          <w:sz w:val="28"/>
          <w:szCs w:val="28"/>
        </w:rPr>
        <w:t xml:space="preserve">ный год в Учреждении начинается с 1 сентября. </w:t>
      </w:r>
      <w:r w:rsidRPr="00AA31D2">
        <w:rPr>
          <w:rFonts w:ascii="Times New Roman" w:hAnsi="Times New Roman"/>
          <w:color w:val="000000"/>
          <w:sz w:val="28"/>
          <w:szCs w:val="28"/>
        </w:rPr>
        <w:t>Если этот день приходится на выходной день, учебный год начинается в первый, следующий за ним рабочий день.</w:t>
      </w:r>
      <w:r w:rsidR="00184850" w:rsidRPr="00AA31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31D2" w:rsidRPr="00AA31D2">
        <w:rPr>
          <w:rFonts w:ascii="Times New Roman" w:hAnsi="Times New Roman"/>
          <w:color w:val="000000"/>
          <w:sz w:val="28"/>
          <w:szCs w:val="28"/>
        </w:rPr>
        <w:t>Заканчиваются учебные занятия в Учреждении 31 мая.</w:t>
      </w:r>
    </w:p>
    <w:p w:rsidR="00AA31D2" w:rsidRDefault="00AA31D2" w:rsidP="00DB70F6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отсутствия педагогического работника в Учреждении (отпуск, больничный) во время</w:t>
      </w:r>
      <w:r w:rsidRPr="00AA31D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учебного года,</w:t>
      </w:r>
      <w:r w:rsidRPr="00AA31D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учебные часы продолжаются с момента его выхода на работу до полной реализации программы.</w:t>
      </w:r>
    </w:p>
    <w:p w:rsidR="003D27D5" w:rsidRPr="00DB70F6" w:rsidRDefault="003D27D5" w:rsidP="00DB70F6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B70F6">
        <w:rPr>
          <w:rFonts w:ascii="Times New Roman" w:hAnsi="Times New Roman"/>
          <w:color w:val="000000"/>
          <w:sz w:val="28"/>
          <w:szCs w:val="28"/>
        </w:rPr>
        <w:t xml:space="preserve">Режим работы </w:t>
      </w:r>
      <w:r w:rsidR="00DB70F6" w:rsidRPr="00DB70F6">
        <w:rPr>
          <w:rFonts w:ascii="Times New Roman" w:hAnsi="Times New Roman"/>
          <w:color w:val="000000"/>
          <w:sz w:val="28"/>
          <w:szCs w:val="28"/>
        </w:rPr>
        <w:t>службы дополнительного образования в У</w:t>
      </w:r>
      <w:r w:rsidRPr="00DB70F6">
        <w:rPr>
          <w:rFonts w:ascii="Times New Roman" w:hAnsi="Times New Roman"/>
          <w:color w:val="000000"/>
          <w:sz w:val="28"/>
          <w:szCs w:val="28"/>
        </w:rPr>
        <w:t>чреждени</w:t>
      </w:r>
      <w:r w:rsidR="00DB70F6" w:rsidRPr="00DB70F6">
        <w:rPr>
          <w:rFonts w:ascii="Times New Roman" w:hAnsi="Times New Roman"/>
          <w:color w:val="000000"/>
          <w:sz w:val="28"/>
          <w:szCs w:val="28"/>
        </w:rPr>
        <w:t>и</w:t>
      </w:r>
      <w:r w:rsidRPr="00DB70F6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32760B">
        <w:rPr>
          <w:rFonts w:ascii="Times New Roman" w:hAnsi="Times New Roman"/>
          <w:color w:val="000000"/>
          <w:sz w:val="28"/>
          <w:szCs w:val="28"/>
        </w:rPr>
        <w:t>в течение всего календарного года</w:t>
      </w:r>
      <w:r w:rsidR="00F7020E">
        <w:rPr>
          <w:rFonts w:ascii="Times New Roman" w:hAnsi="Times New Roman"/>
          <w:color w:val="000000"/>
          <w:sz w:val="28"/>
          <w:szCs w:val="28"/>
        </w:rPr>
        <w:t>,</w:t>
      </w:r>
      <w:r w:rsidR="0032760B">
        <w:rPr>
          <w:rFonts w:ascii="Times New Roman" w:hAnsi="Times New Roman"/>
          <w:color w:val="000000"/>
          <w:sz w:val="28"/>
          <w:szCs w:val="28"/>
        </w:rPr>
        <w:t xml:space="preserve"> включая каникулярные дни</w:t>
      </w:r>
      <w:r w:rsidR="00F7020E">
        <w:rPr>
          <w:rFonts w:ascii="Times New Roman" w:hAnsi="Times New Roman"/>
          <w:color w:val="000000"/>
          <w:sz w:val="28"/>
          <w:szCs w:val="28"/>
        </w:rPr>
        <w:t xml:space="preserve">, в соответствии расписанием занятий. </w:t>
      </w:r>
      <w:r w:rsidR="0032760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B70F6" w:rsidRPr="00DB70F6" w:rsidRDefault="003D27D5" w:rsidP="00DB70F6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B70F6">
        <w:rPr>
          <w:rFonts w:ascii="Times New Roman" w:hAnsi="Times New Roman"/>
          <w:color w:val="000000"/>
          <w:sz w:val="28"/>
          <w:szCs w:val="28"/>
        </w:rPr>
        <w:t xml:space="preserve">Учебная нагрузка для </w:t>
      </w:r>
      <w:r w:rsidR="00DB70F6" w:rsidRPr="00DB70F6">
        <w:rPr>
          <w:rFonts w:ascii="Times New Roman" w:hAnsi="Times New Roman"/>
          <w:color w:val="000000"/>
          <w:sz w:val="28"/>
          <w:szCs w:val="28"/>
        </w:rPr>
        <w:t>об</w:t>
      </w:r>
      <w:r w:rsidRPr="00DB70F6">
        <w:rPr>
          <w:rFonts w:ascii="Times New Roman" w:hAnsi="Times New Roman"/>
          <w:color w:val="000000"/>
          <w:sz w:val="28"/>
          <w:szCs w:val="28"/>
        </w:rPr>
        <w:t>уча</w:t>
      </w:r>
      <w:r w:rsidR="00DB70F6" w:rsidRPr="00DB70F6">
        <w:rPr>
          <w:rFonts w:ascii="Times New Roman" w:hAnsi="Times New Roman"/>
          <w:color w:val="000000"/>
          <w:sz w:val="28"/>
          <w:szCs w:val="28"/>
        </w:rPr>
        <w:t>ю</w:t>
      </w:r>
      <w:r w:rsidRPr="00DB70F6">
        <w:rPr>
          <w:rFonts w:ascii="Times New Roman" w:hAnsi="Times New Roman"/>
          <w:color w:val="000000"/>
          <w:sz w:val="28"/>
          <w:szCs w:val="28"/>
        </w:rPr>
        <w:t xml:space="preserve">щихся </w:t>
      </w:r>
      <w:r w:rsidR="00DB70F6" w:rsidRPr="00DB70F6">
        <w:rPr>
          <w:rFonts w:ascii="Times New Roman" w:hAnsi="Times New Roman"/>
          <w:color w:val="000000"/>
          <w:sz w:val="28"/>
          <w:szCs w:val="28"/>
        </w:rPr>
        <w:t>соответст</w:t>
      </w:r>
      <w:r w:rsidRPr="00DB70F6">
        <w:rPr>
          <w:rFonts w:ascii="Times New Roman" w:hAnsi="Times New Roman"/>
          <w:color w:val="000000"/>
          <w:sz w:val="28"/>
          <w:szCs w:val="28"/>
        </w:rPr>
        <w:t>в</w:t>
      </w:r>
      <w:r w:rsidR="00DB70F6" w:rsidRPr="00DB70F6">
        <w:rPr>
          <w:rFonts w:ascii="Times New Roman" w:hAnsi="Times New Roman"/>
          <w:color w:val="000000"/>
          <w:sz w:val="28"/>
          <w:szCs w:val="28"/>
        </w:rPr>
        <w:t>ует</w:t>
      </w:r>
      <w:r w:rsidRPr="00DB70F6">
        <w:rPr>
          <w:rFonts w:ascii="Times New Roman" w:hAnsi="Times New Roman"/>
          <w:color w:val="000000"/>
          <w:sz w:val="28"/>
          <w:szCs w:val="28"/>
        </w:rPr>
        <w:t xml:space="preserve"> санитарно-гигиеническим требованиям</w:t>
      </w:r>
      <w:r w:rsidR="00DB70F6" w:rsidRPr="00DB70F6">
        <w:rPr>
          <w:rFonts w:ascii="Times New Roman" w:hAnsi="Times New Roman"/>
          <w:color w:val="000000"/>
          <w:sz w:val="28"/>
          <w:szCs w:val="28"/>
        </w:rPr>
        <w:t xml:space="preserve">, определяется тематической направленностью объединения, возрастом обучающихся, продолжительностью освоения программы и составляет от </w:t>
      </w:r>
      <w:r w:rsidR="00F7020E">
        <w:rPr>
          <w:rFonts w:ascii="Times New Roman" w:hAnsi="Times New Roman"/>
          <w:color w:val="000000"/>
          <w:sz w:val="28"/>
          <w:szCs w:val="28"/>
        </w:rPr>
        <w:t>1</w:t>
      </w:r>
      <w:r w:rsidR="00DB70F6" w:rsidRPr="00DB70F6">
        <w:rPr>
          <w:rFonts w:ascii="Times New Roman" w:hAnsi="Times New Roman"/>
          <w:color w:val="000000"/>
          <w:sz w:val="28"/>
          <w:szCs w:val="28"/>
        </w:rPr>
        <w:t xml:space="preserve">-х до 5-ти часов, занятия проводятся </w:t>
      </w:r>
      <w:r w:rsidR="00F7020E">
        <w:rPr>
          <w:rFonts w:ascii="Times New Roman" w:hAnsi="Times New Roman"/>
          <w:color w:val="000000"/>
          <w:sz w:val="28"/>
          <w:szCs w:val="28"/>
        </w:rPr>
        <w:t>1</w:t>
      </w:r>
      <w:r w:rsidR="00DB70F6" w:rsidRPr="00DB70F6">
        <w:rPr>
          <w:rFonts w:ascii="Times New Roman" w:hAnsi="Times New Roman"/>
          <w:color w:val="000000"/>
          <w:sz w:val="28"/>
          <w:szCs w:val="28"/>
        </w:rPr>
        <w:t>-5 раз в неделю.</w:t>
      </w:r>
    </w:p>
    <w:p w:rsidR="00DB70F6" w:rsidRPr="00DB70F6" w:rsidRDefault="00DB70F6" w:rsidP="00DB70F6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B70F6">
        <w:rPr>
          <w:rFonts w:ascii="Times New Roman" w:hAnsi="Times New Roman"/>
          <w:color w:val="000000"/>
          <w:sz w:val="28"/>
          <w:szCs w:val="28"/>
        </w:rPr>
        <w:t xml:space="preserve">Продолжительность занятий исчисляется в академических часах – </w:t>
      </w:r>
      <w:r w:rsidR="00F7020E">
        <w:rPr>
          <w:rFonts w:ascii="Times New Roman" w:hAnsi="Times New Roman"/>
          <w:color w:val="000000"/>
          <w:sz w:val="28"/>
          <w:szCs w:val="28"/>
        </w:rPr>
        <w:t>15</w:t>
      </w:r>
      <w:r w:rsidR="00946C8E">
        <w:rPr>
          <w:rFonts w:ascii="Times New Roman" w:hAnsi="Times New Roman"/>
          <w:color w:val="000000"/>
          <w:sz w:val="28"/>
          <w:szCs w:val="28"/>
        </w:rPr>
        <w:t>-3</w:t>
      </w:r>
      <w:r w:rsidR="00F7020E">
        <w:rPr>
          <w:rFonts w:ascii="Times New Roman" w:hAnsi="Times New Roman"/>
          <w:color w:val="000000"/>
          <w:sz w:val="28"/>
          <w:szCs w:val="28"/>
        </w:rPr>
        <w:t>5</w:t>
      </w:r>
      <w:r w:rsidRPr="00DB70F6">
        <w:rPr>
          <w:rFonts w:ascii="Times New Roman" w:hAnsi="Times New Roman"/>
          <w:color w:val="000000"/>
          <w:sz w:val="28"/>
          <w:szCs w:val="28"/>
        </w:rPr>
        <w:t xml:space="preserve"> минут для дошкольников, для школьников – 45 минут.</w:t>
      </w:r>
    </w:p>
    <w:sectPr w:rsidR="00DB70F6" w:rsidRPr="00DB70F6" w:rsidSect="00A53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452CDA"/>
    <w:multiLevelType w:val="multilevel"/>
    <w:tmpl w:val="AC805EB0"/>
    <w:lvl w:ilvl="0">
      <w:start w:val="1"/>
      <w:numFmt w:val="decimal"/>
      <w:lvlText w:val="%1."/>
      <w:lvlJc w:val="left"/>
      <w:pPr>
        <w:ind w:left="215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4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7C05"/>
    <w:rsid w:val="00053B92"/>
    <w:rsid w:val="000D5834"/>
    <w:rsid w:val="001631CF"/>
    <w:rsid w:val="00184850"/>
    <w:rsid w:val="00205436"/>
    <w:rsid w:val="0032760B"/>
    <w:rsid w:val="003B377C"/>
    <w:rsid w:val="003C3FEC"/>
    <w:rsid w:val="003D27D5"/>
    <w:rsid w:val="004977F8"/>
    <w:rsid w:val="004E2299"/>
    <w:rsid w:val="005203D9"/>
    <w:rsid w:val="006A2D62"/>
    <w:rsid w:val="00946C8E"/>
    <w:rsid w:val="00A15B2E"/>
    <w:rsid w:val="00A533D8"/>
    <w:rsid w:val="00AA31D2"/>
    <w:rsid w:val="00B929FF"/>
    <w:rsid w:val="00C2070F"/>
    <w:rsid w:val="00DB70F6"/>
    <w:rsid w:val="00F7020E"/>
    <w:rsid w:val="00FD7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C04E7C-039B-4938-99BE-B9D1CB984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C0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D7C05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7C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FD7C05"/>
    <w:pPr>
      <w:ind w:left="720"/>
      <w:contextualSpacing/>
      <w:jc w:val="center"/>
    </w:pPr>
  </w:style>
  <w:style w:type="paragraph" w:styleId="a4">
    <w:name w:val="header"/>
    <w:basedOn w:val="a"/>
    <w:link w:val="a5"/>
    <w:rsid w:val="00FD7C0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FD7C05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FD7C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Пользователь</cp:lastModifiedBy>
  <cp:revision>13</cp:revision>
  <dcterms:created xsi:type="dcterms:W3CDTF">2018-01-10T11:14:00Z</dcterms:created>
  <dcterms:modified xsi:type="dcterms:W3CDTF">2019-10-02T17:33:00Z</dcterms:modified>
</cp:coreProperties>
</file>