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2" w:rsidRPr="00650897" w:rsidRDefault="008775B2" w:rsidP="008775B2">
      <w:pPr>
        <w:pStyle w:val="a4"/>
        <w:ind w:left="7371"/>
        <w:rPr>
          <w:sz w:val="20"/>
        </w:rPr>
      </w:pPr>
      <w:r w:rsidRPr="00650897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8775B2" w:rsidRPr="00650897" w:rsidRDefault="008775B2" w:rsidP="008775B2">
      <w:pPr>
        <w:pStyle w:val="a4"/>
        <w:ind w:left="7371"/>
        <w:rPr>
          <w:sz w:val="20"/>
        </w:rPr>
      </w:pPr>
      <w:r w:rsidRPr="00650897">
        <w:rPr>
          <w:sz w:val="20"/>
        </w:rPr>
        <w:t>к приказу СОГБУ СРЦН "Яуза"</w:t>
      </w:r>
    </w:p>
    <w:p w:rsidR="008775B2" w:rsidRDefault="008775B2" w:rsidP="008775B2">
      <w:pPr>
        <w:pStyle w:val="a4"/>
        <w:ind w:left="7371"/>
        <w:rPr>
          <w:sz w:val="20"/>
        </w:rPr>
      </w:pPr>
      <w:r w:rsidRPr="00650897">
        <w:rPr>
          <w:sz w:val="20"/>
        </w:rPr>
        <w:t xml:space="preserve">от </w:t>
      </w:r>
      <w:r>
        <w:rPr>
          <w:sz w:val="20"/>
        </w:rPr>
        <w:t xml:space="preserve">    </w:t>
      </w:r>
      <w:r w:rsidRPr="00650897">
        <w:rPr>
          <w:sz w:val="20"/>
        </w:rPr>
        <w:t>09.01.2020</w:t>
      </w:r>
      <w:r>
        <w:rPr>
          <w:sz w:val="20"/>
        </w:rPr>
        <w:t xml:space="preserve">   </w:t>
      </w:r>
      <w:r w:rsidRPr="00650897">
        <w:rPr>
          <w:sz w:val="20"/>
        </w:rPr>
        <w:t>№</w:t>
      </w:r>
      <w:r>
        <w:rPr>
          <w:sz w:val="20"/>
        </w:rPr>
        <w:t xml:space="preserve"> </w:t>
      </w:r>
      <w:r w:rsidRPr="00650897">
        <w:rPr>
          <w:sz w:val="20"/>
        </w:rPr>
        <w:t xml:space="preserve">10/2 </w:t>
      </w:r>
    </w:p>
    <w:p w:rsidR="008775B2" w:rsidRDefault="008775B2" w:rsidP="00D46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Смоленское  областное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государственное  бюджетное  учреждение</w:t>
      </w: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«Гагаринский социально-реабилитационный центр </w:t>
      </w: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несовершеннолетних «Яуза»</w:t>
      </w: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(СОГБУ СРЦН «Яуза»)</w:t>
      </w: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215047 Смоленская область,  Гагаринский район, с. Карманово, ул. Октябрьская, дом 8.       </w:t>
      </w:r>
    </w:p>
    <w:p w:rsidR="00D46D88" w:rsidRDefault="00D46D88" w:rsidP="00D46D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тел/факс (848135) 7-78-59, 7-79-23           gag.centr-yauza@yandex.ru</w:t>
      </w:r>
    </w:p>
    <w:tbl>
      <w:tblPr>
        <w:tblW w:w="10769" w:type="dxa"/>
        <w:tblInd w:w="-6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D46D88" w:rsidTr="00D46D88">
        <w:trPr>
          <w:trHeight w:val="118"/>
        </w:trPr>
        <w:tc>
          <w:tcPr>
            <w:tcW w:w="10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D88" w:rsidRDefault="00D46D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6D88" w:rsidRDefault="00D46D88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35"/>
        <w:tblW w:w="10136" w:type="dxa"/>
        <w:tblLook w:val="01E0" w:firstRow="1" w:lastRow="1" w:firstColumn="1" w:lastColumn="1" w:noHBand="0" w:noVBand="0"/>
      </w:tblPr>
      <w:tblGrid>
        <w:gridCol w:w="5068"/>
        <w:gridCol w:w="5068"/>
      </w:tblGrid>
      <w:tr w:rsidR="007F6090" w:rsidRPr="007F6090" w:rsidTr="007F6090">
        <w:tc>
          <w:tcPr>
            <w:tcW w:w="5068" w:type="dxa"/>
          </w:tcPr>
          <w:p w:rsidR="007F6090" w:rsidRPr="007F6090" w:rsidRDefault="007F6090" w:rsidP="007F60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6090">
              <w:rPr>
                <w:rFonts w:ascii="Times New Roman" w:eastAsia="Times New Roman" w:hAnsi="Times New Roman"/>
                <w:sz w:val="28"/>
                <w:szCs w:val="28"/>
              </w:rPr>
              <w:t>02-26</w:t>
            </w:r>
          </w:p>
          <w:p w:rsidR="007F6090" w:rsidRPr="007F6090" w:rsidRDefault="007F6090" w:rsidP="007F60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F6090" w:rsidRPr="007F6090" w:rsidRDefault="007F6090" w:rsidP="007F6090">
            <w:pPr>
              <w:shd w:val="clear" w:color="auto" w:fill="FFFFFF"/>
              <w:spacing w:after="0" w:line="240" w:lineRule="auto"/>
              <w:ind w:left="131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0792" w:rsidRPr="007F6090" w:rsidTr="007F6090">
        <w:tc>
          <w:tcPr>
            <w:tcW w:w="5068" w:type="dxa"/>
            <w:hideMark/>
          </w:tcPr>
          <w:p w:rsidR="00F60792" w:rsidRDefault="00F60792" w:rsidP="00F60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    совета </w:t>
            </w:r>
          </w:p>
          <w:p w:rsidR="00F60792" w:rsidRPr="006D60E3" w:rsidRDefault="00F60792" w:rsidP="00F60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       от     </w:t>
            </w:r>
            <w:r w:rsidR="008775B2">
              <w:rPr>
                <w:rFonts w:ascii="Times New Roman" w:hAnsi="Times New Roman"/>
                <w:sz w:val="28"/>
                <w:szCs w:val="28"/>
              </w:rPr>
              <w:t>09.01.2020 г.</w:t>
            </w:r>
          </w:p>
        </w:tc>
        <w:tc>
          <w:tcPr>
            <w:tcW w:w="5068" w:type="dxa"/>
            <w:hideMark/>
          </w:tcPr>
          <w:p w:rsidR="00F60792" w:rsidRPr="006D60E3" w:rsidRDefault="00F60792" w:rsidP="00F6079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60792" w:rsidRDefault="00F60792" w:rsidP="00F6079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F60792" w:rsidRPr="006D60E3" w:rsidRDefault="00F60792" w:rsidP="00F6079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СОГБУ СРЦН «</w:t>
            </w:r>
            <w:r>
              <w:rPr>
                <w:rFonts w:ascii="Times New Roman" w:hAnsi="Times New Roman"/>
                <w:sz w:val="28"/>
                <w:szCs w:val="28"/>
              </w:rPr>
              <w:t>Яуза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60792" w:rsidRPr="005E1D33" w:rsidRDefault="005E1D33" w:rsidP="008775B2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5E1D33">
              <w:rPr>
                <w:rFonts w:ascii="Times New Roman" w:hAnsi="Times New Roman"/>
                <w:sz w:val="28"/>
                <w:szCs w:val="28"/>
              </w:rPr>
              <w:t xml:space="preserve">№ 10/2 </w:t>
            </w:r>
            <w:r w:rsidR="008775B2" w:rsidRPr="005E1D33">
              <w:rPr>
                <w:rFonts w:ascii="Times New Roman" w:hAnsi="Times New Roman"/>
                <w:sz w:val="28"/>
                <w:szCs w:val="28"/>
              </w:rPr>
              <w:t>от 09.01.2020 г.</w:t>
            </w:r>
          </w:p>
        </w:tc>
      </w:tr>
    </w:tbl>
    <w:p w:rsidR="00D46D88" w:rsidRDefault="00D46D88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F6090" w:rsidRDefault="007F6090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0173" w:rsidRPr="00EE0173" w:rsidRDefault="00EE017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46D88" w:rsidRDefault="00EE017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о п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>равила</w:t>
      </w:r>
      <w:r w:rsidRPr="00EE0173">
        <w:rPr>
          <w:rFonts w:ascii="Times New Roman" w:hAnsi="Times New Roman"/>
          <w:b/>
          <w:bCs/>
          <w:sz w:val="28"/>
          <w:szCs w:val="28"/>
        </w:rPr>
        <w:t>х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приема, поряд</w:t>
      </w:r>
      <w:r w:rsidRPr="00EE0173">
        <w:rPr>
          <w:rFonts w:ascii="Times New Roman" w:hAnsi="Times New Roman"/>
          <w:b/>
          <w:bCs/>
          <w:sz w:val="28"/>
          <w:szCs w:val="28"/>
        </w:rPr>
        <w:t>ке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и основания</w:t>
      </w:r>
      <w:r w:rsidRPr="00EE0173">
        <w:rPr>
          <w:rFonts w:ascii="Times New Roman" w:hAnsi="Times New Roman"/>
          <w:b/>
          <w:bCs/>
          <w:sz w:val="28"/>
          <w:szCs w:val="28"/>
        </w:rPr>
        <w:t>х</w:t>
      </w:r>
      <w:r w:rsidR="005C1823" w:rsidRPr="00EE0173">
        <w:rPr>
          <w:rFonts w:ascii="Times New Roman" w:hAnsi="Times New Roman"/>
          <w:b/>
          <w:bCs/>
          <w:sz w:val="28"/>
          <w:szCs w:val="28"/>
        </w:rPr>
        <w:t xml:space="preserve"> перевода, </w:t>
      </w:r>
    </w:p>
    <w:p w:rsidR="00D46D88" w:rsidRDefault="005C182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 xml:space="preserve">отчисления и восстановления обучающихся </w:t>
      </w:r>
    </w:p>
    <w:p w:rsidR="005C1823" w:rsidRPr="00EE0173" w:rsidRDefault="005C182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в рамках деятельности службы дополнительного образования</w:t>
      </w:r>
    </w:p>
    <w:p w:rsidR="005C1823" w:rsidRDefault="005C1823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EE0173">
        <w:rPr>
          <w:rFonts w:ascii="Times New Roman" w:hAnsi="Times New Roman"/>
          <w:b/>
          <w:bCs/>
          <w:sz w:val="28"/>
          <w:szCs w:val="28"/>
        </w:rPr>
        <w:t>СОГБУ СРЦН «</w:t>
      </w:r>
      <w:r w:rsidR="00D46D88" w:rsidRPr="00D46D88">
        <w:rPr>
          <w:rFonts w:ascii="Times New Roman" w:hAnsi="Times New Roman"/>
          <w:b/>
          <w:bCs/>
          <w:sz w:val="28"/>
          <w:szCs w:val="28"/>
        </w:rPr>
        <w:t>Яуза</w:t>
      </w:r>
      <w:r w:rsidRPr="00EE0173">
        <w:rPr>
          <w:rFonts w:ascii="Times New Roman" w:hAnsi="Times New Roman"/>
          <w:b/>
          <w:bCs/>
          <w:sz w:val="28"/>
          <w:szCs w:val="28"/>
        </w:rPr>
        <w:t>»</w:t>
      </w:r>
    </w:p>
    <w:p w:rsidR="00E258A5" w:rsidRPr="006D60E3" w:rsidRDefault="00E258A5" w:rsidP="005C182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0173" w:rsidRPr="00EE0173" w:rsidRDefault="00EE0173" w:rsidP="00EE017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17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EE0173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регламентирует правила приема, а также порядок и основания перевода, </w:t>
      </w:r>
      <w:r w:rsidR="008775B2" w:rsidRPr="0041173F">
        <w:rPr>
          <w:rFonts w:ascii="Times New Roman" w:eastAsia="Times New Roman" w:hAnsi="Times New Roman"/>
          <w:sz w:val="28"/>
          <w:szCs w:val="28"/>
          <w:lang w:eastAsia="ru-RU"/>
        </w:rPr>
        <w:t>отчисления и восстановления,</w:t>
      </w: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рамках деятельности службы дополнительного образования СОГБУ СРЦН «</w:t>
      </w:r>
      <w:r w:rsidR="00D46D88" w:rsidRPr="00D46D88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>» (далее – Учреждение).</w:t>
      </w:r>
    </w:p>
    <w:p w:rsidR="00EE0173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41173F">
        <w:rPr>
          <w:rFonts w:ascii="Times New Roman" w:hAnsi="Times New Roman"/>
          <w:sz w:val="28"/>
          <w:szCs w:val="28"/>
        </w:rPr>
        <w:t xml:space="preserve">Федеральным законом № 273-ФЗ от 29.12.2013 «Об образовании в Российской Федерации», </w:t>
      </w:r>
      <w:r w:rsidR="007F6090">
        <w:rPr>
          <w:rFonts w:ascii="Times New Roman" w:hAnsi="Times New Roman"/>
          <w:sz w:val="28"/>
          <w:szCs w:val="28"/>
        </w:rPr>
        <w:t xml:space="preserve">приказом </w:t>
      </w:r>
      <w:r w:rsidR="007F6090">
        <w:rPr>
          <w:rFonts w:ascii="Times New Roman" w:hAnsi="Times New Roman"/>
          <w:bCs/>
          <w:sz w:val="28"/>
          <w:szCs w:val="28"/>
        </w:rPr>
        <w:t>Министерства просвещения РФ от 9.11.2018 г.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1173F">
        <w:rPr>
          <w:rFonts w:ascii="Times New Roman" w:hAnsi="Times New Roman"/>
          <w:sz w:val="28"/>
          <w:szCs w:val="28"/>
        </w:rPr>
        <w:t>, Уставом Учреждения и Положением о службе дополнительного образования СОГБУ СРЦН «</w:t>
      </w:r>
      <w:r w:rsidR="00D46D88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Pr="0041173F">
        <w:rPr>
          <w:rFonts w:ascii="Times New Roman" w:hAnsi="Times New Roman"/>
          <w:sz w:val="28"/>
          <w:szCs w:val="28"/>
        </w:rPr>
        <w:t>».</w:t>
      </w:r>
    </w:p>
    <w:p w:rsidR="00E258A5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В творческие объединения принимаются </w:t>
      </w:r>
      <w:r w:rsidR="00E258A5"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="0002325C" w:rsidRPr="0041173F">
        <w:rPr>
          <w:rFonts w:ascii="Times New Roman" w:eastAsia="Times New Roman" w:hAnsi="Times New Roman"/>
          <w:sz w:val="28"/>
          <w:szCs w:val="28"/>
          <w:lang w:eastAsia="ru-RU"/>
        </w:rPr>
        <w:t>СОГБУ СРЦН «</w:t>
      </w:r>
      <w:r w:rsidR="00D46D88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 w:rsidR="0002325C" w:rsidRPr="004117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58A5"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(несовершеннолетние граждане в возрасте от 3-х до 18-ти лет, получающие социальное обслуживание в Учреждении в стационарной форм</w:t>
      </w:r>
      <w:r w:rsidR="00D46D8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258A5" w:rsidRPr="0041173F">
        <w:rPr>
          <w:rFonts w:ascii="Times New Roman" w:eastAsia="Times New Roman" w:hAnsi="Times New Roman"/>
          <w:sz w:val="28"/>
          <w:szCs w:val="28"/>
          <w:lang w:eastAsia="ru-RU"/>
        </w:rPr>
        <w:t>), изъявившие желание, кроме социальных услуг, получать образовательные услуги, а также взрослое население. При зачислении в объединения службы дополнительного образования Учреждения они становятся обучающимися.</w:t>
      </w:r>
    </w:p>
    <w:p w:rsidR="00EE0173" w:rsidRPr="0041173F" w:rsidRDefault="00EE0173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73F">
        <w:rPr>
          <w:rFonts w:ascii="Times New Roman" w:hAnsi="Times New Roman"/>
          <w:sz w:val="28"/>
          <w:szCs w:val="28"/>
        </w:rPr>
        <w:t>Отношени</w:t>
      </w:r>
      <w:r w:rsidR="0041173F" w:rsidRPr="0041173F">
        <w:rPr>
          <w:rFonts w:ascii="Times New Roman" w:hAnsi="Times New Roman"/>
          <w:sz w:val="28"/>
          <w:szCs w:val="28"/>
        </w:rPr>
        <w:t>я</w:t>
      </w:r>
      <w:r w:rsidRPr="0041173F">
        <w:rPr>
          <w:rFonts w:ascii="Times New Roman" w:hAnsi="Times New Roman"/>
          <w:sz w:val="28"/>
          <w:szCs w:val="28"/>
        </w:rPr>
        <w:t xml:space="preserve"> участников образовательного процесса строятся на основе </w:t>
      </w:r>
      <w:r w:rsidRPr="0041173F">
        <w:rPr>
          <w:rFonts w:ascii="Times New Roman" w:hAnsi="Times New Roman"/>
          <w:sz w:val="28"/>
          <w:szCs w:val="28"/>
        </w:rPr>
        <w:lastRenderedPageBreak/>
        <w:t>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</w:t>
      </w:r>
    </w:p>
    <w:p w:rsidR="00EE0173" w:rsidRPr="0041173F" w:rsidRDefault="00EE0173" w:rsidP="00EE017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173F">
        <w:rPr>
          <w:rFonts w:ascii="Times New Roman" w:hAnsi="Times New Roman"/>
          <w:b/>
          <w:sz w:val="28"/>
          <w:szCs w:val="28"/>
        </w:rPr>
        <w:t>Правила приема в творческие объединения</w:t>
      </w:r>
    </w:p>
    <w:p w:rsidR="0002325C" w:rsidRPr="0041173F" w:rsidRDefault="0002325C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 творческие объединения </w:t>
      </w:r>
      <w:r w:rsidR="00EE0173" w:rsidRPr="0041173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без вступительных испытаний.</w:t>
      </w:r>
    </w:p>
    <w:p w:rsidR="0002325C" w:rsidRPr="0041173F" w:rsidRDefault="0002325C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>С целью ознакомления родителей (законных представителей) обучающихся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руководство Учреждения размещает копии указанных документов на информационном стенде и в сети Интернет на официальном сайте Учреждения.</w:t>
      </w:r>
    </w:p>
    <w:p w:rsidR="00E258A5" w:rsidRPr="0041173F" w:rsidRDefault="00E258A5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1173F">
        <w:rPr>
          <w:rFonts w:ascii="Times New Roman" w:hAnsi="Times New Roman"/>
          <w:bCs/>
          <w:sz w:val="28"/>
          <w:szCs w:val="28"/>
        </w:rPr>
        <w:t>Для зачисления несовершеннолетнего в объединение родители (законные представители) предоставляют заявление о приеме на имя директора Учреждения, либо заявление несовершеннолетнего, достигшего возраста 14 лет, с согласия родителей (законн</w:t>
      </w:r>
      <w:r w:rsidR="0002325C" w:rsidRPr="0041173F">
        <w:rPr>
          <w:rFonts w:ascii="Times New Roman" w:hAnsi="Times New Roman"/>
          <w:bCs/>
          <w:sz w:val="28"/>
          <w:szCs w:val="28"/>
        </w:rPr>
        <w:t>ых представителей)</w:t>
      </w:r>
      <w:r w:rsidRPr="0041173F">
        <w:rPr>
          <w:rFonts w:ascii="Times New Roman" w:hAnsi="Times New Roman"/>
          <w:bCs/>
          <w:sz w:val="28"/>
          <w:szCs w:val="28"/>
        </w:rPr>
        <w:t>.</w:t>
      </w:r>
    </w:p>
    <w:p w:rsidR="0002325C" w:rsidRPr="005137C4" w:rsidRDefault="0041173F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02325C" w:rsidRPr="005137C4">
        <w:rPr>
          <w:rFonts w:ascii="Times New Roman" w:hAnsi="Times New Roman"/>
          <w:bCs/>
          <w:sz w:val="28"/>
          <w:szCs w:val="28"/>
        </w:rPr>
        <w:t xml:space="preserve">В заявлении о зачислении указываются </w:t>
      </w:r>
      <w:r w:rsidR="00DE56D5" w:rsidRPr="005137C4">
        <w:rPr>
          <w:rFonts w:ascii="Times New Roman" w:hAnsi="Times New Roman"/>
          <w:bCs/>
          <w:sz w:val="28"/>
          <w:szCs w:val="28"/>
        </w:rPr>
        <w:t>следующие сведения о несовершеннолетнем: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а) фамилия, имя, отчество (последнее – при наличии);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б) дата рождения;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</w:p>
    <w:p w:rsidR="005137C4" w:rsidRDefault="0041173F" w:rsidP="00A82743">
      <w:pPr>
        <w:tabs>
          <w:tab w:val="left" w:pos="9355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DE56D5">
        <w:rPr>
          <w:rFonts w:ascii="Times New Roman" w:hAnsi="Times New Roman"/>
          <w:bCs/>
          <w:sz w:val="28"/>
          <w:szCs w:val="28"/>
        </w:rPr>
        <w:t>Родители (законные представители) несовершеннолетнего предъявляют ксерокопию свидетельства о рождении ребенка или паспорта.</w:t>
      </w:r>
      <w:r w:rsidR="00DE56D5" w:rsidRPr="00DE56D5">
        <w:rPr>
          <w:rFonts w:ascii="Times New Roman" w:hAnsi="Times New Roman"/>
          <w:sz w:val="28"/>
          <w:szCs w:val="28"/>
        </w:rPr>
        <w:t xml:space="preserve"> </w:t>
      </w:r>
    </w:p>
    <w:p w:rsidR="00DE56D5" w:rsidRPr="002C3849" w:rsidRDefault="0041173F" w:rsidP="00A82743">
      <w:pPr>
        <w:tabs>
          <w:tab w:val="left" w:pos="9355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DE56D5" w:rsidRPr="002C384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прав обучающегося), и документа, подтверждающего право заявителя на пребывание в Российской Федерации.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DE56D5" w:rsidRPr="002C3849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</w:t>
      </w:r>
      <w:r w:rsidR="00DE56D5">
        <w:rPr>
          <w:rFonts w:ascii="Times New Roman" w:hAnsi="Times New Roman"/>
          <w:sz w:val="28"/>
          <w:szCs w:val="28"/>
        </w:rPr>
        <w:t>ом</w:t>
      </w:r>
      <w:r w:rsidR="00DE56D5" w:rsidRPr="002C3849">
        <w:rPr>
          <w:rFonts w:ascii="Times New Roman" w:hAnsi="Times New Roman"/>
          <w:sz w:val="28"/>
          <w:szCs w:val="28"/>
        </w:rPr>
        <w:t xml:space="preserve"> языке.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DE56D5" w:rsidRPr="002C3849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, в том числе через информационные системы общего пользования, с Уставом </w:t>
      </w:r>
      <w:r w:rsidR="00DE56D5">
        <w:rPr>
          <w:rFonts w:ascii="Times New Roman" w:hAnsi="Times New Roman"/>
          <w:sz w:val="28"/>
          <w:szCs w:val="28"/>
        </w:rPr>
        <w:t xml:space="preserve">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DE56D5" w:rsidRPr="002C3849">
        <w:rPr>
          <w:rFonts w:ascii="Times New Roman" w:hAnsi="Times New Roman"/>
          <w:sz w:val="28"/>
          <w:szCs w:val="28"/>
        </w:rPr>
        <w:t xml:space="preserve">фиксируется в </w:t>
      </w:r>
      <w:r w:rsidR="00DE56D5">
        <w:rPr>
          <w:rFonts w:ascii="Times New Roman" w:hAnsi="Times New Roman"/>
          <w:sz w:val="28"/>
          <w:szCs w:val="28"/>
        </w:rPr>
        <w:t>заявлении</w:t>
      </w:r>
      <w:r w:rsidR="00DE56D5" w:rsidRPr="002C3849">
        <w:rPr>
          <w:rFonts w:ascii="Times New Roman" w:hAnsi="Times New Roman"/>
          <w:sz w:val="28"/>
          <w:szCs w:val="28"/>
        </w:rPr>
        <w:t xml:space="preserve"> </w:t>
      </w:r>
      <w:r w:rsidR="00DE56D5">
        <w:rPr>
          <w:rFonts w:ascii="Times New Roman" w:hAnsi="Times New Roman"/>
          <w:sz w:val="28"/>
          <w:szCs w:val="28"/>
        </w:rPr>
        <w:t>о зачислении в творческое объединение</w:t>
      </w:r>
      <w:r w:rsidR="00DE56D5" w:rsidRPr="002C3849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.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>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82743" w:rsidRDefault="00A82743" w:rsidP="008775B2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="00DE56D5" w:rsidRPr="002C3849">
        <w:rPr>
          <w:rFonts w:ascii="Times New Roman" w:hAnsi="Times New Roman"/>
          <w:sz w:val="28"/>
          <w:szCs w:val="28"/>
        </w:rPr>
        <w:t xml:space="preserve">Зачисление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 xml:space="preserve">щихся в </w:t>
      </w:r>
      <w:r w:rsidR="00DE56D5">
        <w:rPr>
          <w:rFonts w:ascii="Times New Roman" w:hAnsi="Times New Roman"/>
          <w:sz w:val="28"/>
          <w:szCs w:val="28"/>
        </w:rPr>
        <w:t>творческое объединение Учреждения</w:t>
      </w:r>
      <w:r w:rsidR="00DE56D5" w:rsidRPr="002C3849">
        <w:rPr>
          <w:rFonts w:ascii="Times New Roman" w:hAnsi="Times New Roman"/>
          <w:sz w:val="28"/>
          <w:szCs w:val="28"/>
        </w:rPr>
        <w:t xml:space="preserve"> оформляется приказом директора после приема документов.</w:t>
      </w:r>
    </w:p>
    <w:p w:rsidR="008775B2" w:rsidRDefault="008775B2" w:rsidP="008775B2">
      <w:pPr>
        <w:spacing w:after="0" w:line="240" w:lineRule="auto"/>
        <w:ind w:right="-6" w:firstLine="426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A82743" w:rsidRDefault="0020765A" w:rsidP="00A827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743">
        <w:rPr>
          <w:rFonts w:ascii="Times New Roman" w:hAnsi="Times New Roman"/>
          <w:b/>
          <w:sz w:val="28"/>
          <w:szCs w:val="28"/>
        </w:rPr>
        <w:t xml:space="preserve">Порядок и основания перевода </w:t>
      </w:r>
      <w:r w:rsidR="00A82743">
        <w:rPr>
          <w:rFonts w:ascii="Times New Roman" w:hAnsi="Times New Roman"/>
          <w:b/>
          <w:sz w:val="28"/>
          <w:szCs w:val="28"/>
        </w:rPr>
        <w:t>об</w:t>
      </w:r>
      <w:r w:rsidRPr="00A82743">
        <w:rPr>
          <w:rFonts w:ascii="Times New Roman" w:hAnsi="Times New Roman"/>
          <w:b/>
          <w:sz w:val="28"/>
          <w:szCs w:val="28"/>
        </w:rPr>
        <w:t>уча</w:t>
      </w:r>
      <w:r w:rsidR="00A82743">
        <w:rPr>
          <w:rFonts w:ascii="Times New Roman" w:hAnsi="Times New Roman"/>
          <w:b/>
          <w:sz w:val="28"/>
          <w:szCs w:val="28"/>
        </w:rPr>
        <w:t>ю</w:t>
      </w:r>
      <w:r w:rsidRPr="00A82743">
        <w:rPr>
          <w:rFonts w:ascii="Times New Roman" w:hAnsi="Times New Roman"/>
          <w:b/>
          <w:sz w:val="28"/>
          <w:szCs w:val="28"/>
        </w:rPr>
        <w:t>щихся</w:t>
      </w:r>
    </w:p>
    <w:p w:rsidR="00A82743" w:rsidRPr="00A82743" w:rsidRDefault="005909F7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обучаться в нескольких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ъединениях.</w:t>
      </w:r>
    </w:p>
    <w:p w:rsidR="005909F7" w:rsidRPr="00A82743" w:rsidRDefault="005909F7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перейти в объединение к другому педагогу дополнительного образования и на другую программу. Переход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 к другому педагогу оформляется приказом директора Учреждения.</w:t>
      </w:r>
    </w:p>
    <w:p w:rsidR="00A82743" w:rsidRDefault="00A82743" w:rsidP="00A827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9F7" w:rsidRPr="00A82743" w:rsidRDefault="005909F7" w:rsidP="00A8274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743">
        <w:rPr>
          <w:rFonts w:ascii="Times New Roman" w:hAnsi="Times New Roman"/>
          <w:b/>
          <w:sz w:val="28"/>
          <w:szCs w:val="28"/>
        </w:rPr>
        <w:t xml:space="preserve">Порядок и основания отчисления </w:t>
      </w:r>
      <w:r w:rsidR="00A82743">
        <w:rPr>
          <w:rFonts w:ascii="Times New Roman" w:hAnsi="Times New Roman"/>
          <w:b/>
          <w:sz w:val="28"/>
          <w:szCs w:val="28"/>
        </w:rPr>
        <w:t>об</w:t>
      </w:r>
      <w:r w:rsidRPr="00A82743">
        <w:rPr>
          <w:rFonts w:ascii="Times New Roman" w:hAnsi="Times New Roman"/>
          <w:b/>
          <w:sz w:val="28"/>
          <w:szCs w:val="28"/>
        </w:rPr>
        <w:t>уча</w:t>
      </w:r>
      <w:r w:rsidR="00A82743">
        <w:rPr>
          <w:rFonts w:ascii="Times New Roman" w:hAnsi="Times New Roman"/>
          <w:b/>
          <w:sz w:val="28"/>
          <w:szCs w:val="28"/>
        </w:rPr>
        <w:t>ю</w:t>
      </w:r>
      <w:r w:rsidRPr="00A82743">
        <w:rPr>
          <w:rFonts w:ascii="Times New Roman" w:hAnsi="Times New Roman"/>
          <w:b/>
          <w:sz w:val="28"/>
          <w:szCs w:val="28"/>
        </w:rPr>
        <w:t>щихся</w:t>
      </w:r>
    </w:p>
    <w:p w:rsidR="005909F7" w:rsidRPr="00A82743" w:rsidRDefault="005909F7" w:rsidP="00A82743">
      <w:pPr>
        <w:pStyle w:val="a3"/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743">
        <w:rPr>
          <w:rFonts w:ascii="Times New Roman" w:hAnsi="Times New Roman"/>
          <w:sz w:val="28"/>
          <w:szCs w:val="28"/>
        </w:rPr>
        <w:t xml:space="preserve">Отчисление </w:t>
      </w:r>
      <w:r w:rsidR="00A82743" w:rsidRPr="00A82743">
        <w:rPr>
          <w:rFonts w:ascii="Times New Roman" w:hAnsi="Times New Roman"/>
          <w:sz w:val="28"/>
          <w:szCs w:val="28"/>
        </w:rPr>
        <w:t>об</w:t>
      </w:r>
      <w:r w:rsidRPr="00A82743">
        <w:rPr>
          <w:rFonts w:ascii="Times New Roman" w:hAnsi="Times New Roman"/>
          <w:sz w:val="28"/>
          <w:szCs w:val="28"/>
        </w:rPr>
        <w:t>уча</w:t>
      </w:r>
      <w:r w:rsidR="00A82743" w:rsidRPr="00A82743">
        <w:rPr>
          <w:rFonts w:ascii="Times New Roman" w:hAnsi="Times New Roman"/>
          <w:sz w:val="28"/>
          <w:szCs w:val="28"/>
        </w:rPr>
        <w:t>ю</w:t>
      </w:r>
      <w:r w:rsidRPr="00A82743">
        <w:rPr>
          <w:rFonts w:ascii="Times New Roman" w:hAnsi="Times New Roman"/>
          <w:sz w:val="28"/>
          <w:szCs w:val="28"/>
        </w:rPr>
        <w:t>щихся производится в следующих случаях:</w:t>
      </w:r>
    </w:p>
    <w:p w:rsidR="005909F7" w:rsidRPr="00A82743" w:rsidRDefault="005909F7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</w:rPr>
        <w:t>по заявлению родителей (законных представителей);</w:t>
      </w:r>
    </w:p>
    <w:p w:rsidR="005909F7" w:rsidRDefault="0065351A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 w:rsidR="005909F7" w:rsidRPr="00A82743">
        <w:rPr>
          <w:rFonts w:ascii="Times New Roman" w:hAnsi="Times New Roman"/>
          <w:color w:val="000000"/>
          <w:sz w:val="28"/>
          <w:szCs w:val="28"/>
        </w:rPr>
        <w:t>.</w:t>
      </w:r>
    </w:p>
    <w:p w:rsidR="00A82743" w:rsidRDefault="00A82743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Отчисление обучающегося из творческого объединения оформляется приказом директора Учреждения.</w:t>
      </w:r>
    </w:p>
    <w:p w:rsidR="00A82743" w:rsidRPr="00A82743" w:rsidRDefault="00A82743" w:rsidP="00A82743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9F7" w:rsidRPr="00537B3F" w:rsidRDefault="005909F7" w:rsidP="00537B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B3F">
        <w:rPr>
          <w:rFonts w:ascii="Times New Roman" w:hAnsi="Times New Roman"/>
          <w:b/>
          <w:sz w:val="28"/>
          <w:szCs w:val="28"/>
        </w:rPr>
        <w:t xml:space="preserve">Порядок восстановления </w:t>
      </w:r>
      <w:r w:rsidR="00537B3F">
        <w:rPr>
          <w:rFonts w:ascii="Times New Roman" w:hAnsi="Times New Roman"/>
          <w:b/>
          <w:sz w:val="28"/>
          <w:szCs w:val="28"/>
        </w:rPr>
        <w:t>об</w:t>
      </w:r>
      <w:r w:rsidRPr="00537B3F">
        <w:rPr>
          <w:rFonts w:ascii="Times New Roman" w:hAnsi="Times New Roman"/>
          <w:b/>
          <w:sz w:val="28"/>
          <w:szCs w:val="28"/>
        </w:rPr>
        <w:t>уча</w:t>
      </w:r>
      <w:r w:rsidR="00537B3F">
        <w:rPr>
          <w:rFonts w:ascii="Times New Roman" w:hAnsi="Times New Roman"/>
          <w:b/>
          <w:sz w:val="28"/>
          <w:szCs w:val="28"/>
        </w:rPr>
        <w:t>ю</w:t>
      </w:r>
      <w:r w:rsidRPr="00537B3F">
        <w:rPr>
          <w:rFonts w:ascii="Times New Roman" w:hAnsi="Times New Roman"/>
          <w:b/>
          <w:sz w:val="28"/>
          <w:szCs w:val="28"/>
        </w:rPr>
        <w:t>щихся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909F7" w:rsidRPr="005909F7">
        <w:rPr>
          <w:rFonts w:ascii="Times New Roman" w:hAnsi="Times New Roman"/>
          <w:sz w:val="28"/>
          <w:szCs w:val="28"/>
        </w:rPr>
        <w:t xml:space="preserve">Решение о восстановлении </w:t>
      </w:r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принимает директор Учреждения в форме издания приказа.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 xml:space="preserve">щиеся, отчисленные за нарушения Правил внутреннего распорядка </w:t>
      </w:r>
      <w:r>
        <w:rPr>
          <w:rFonts w:ascii="Times New Roman" w:hAnsi="Times New Roman"/>
          <w:sz w:val="28"/>
          <w:szCs w:val="28"/>
        </w:rPr>
        <w:t>получателей социальных услуг СОГБУ СРЦН «</w:t>
      </w:r>
      <w:r w:rsidR="00F3251E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>
        <w:rPr>
          <w:rFonts w:ascii="Times New Roman" w:hAnsi="Times New Roman"/>
          <w:sz w:val="28"/>
          <w:szCs w:val="28"/>
        </w:rPr>
        <w:t>»</w:t>
      </w:r>
      <w:r w:rsidR="005909F7" w:rsidRPr="005909F7">
        <w:rPr>
          <w:rFonts w:ascii="Times New Roman" w:hAnsi="Times New Roman"/>
          <w:sz w:val="28"/>
          <w:szCs w:val="28"/>
        </w:rPr>
        <w:t xml:space="preserve"> за противоправные действия и неоднократные нарушения Устава </w:t>
      </w:r>
      <w:r>
        <w:rPr>
          <w:rFonts w:ascii="Times New Roman" w:hAnsi="Times New Roman"/>
          <w:sz w:val="28"/>
          <w:szCs w:val="28"/>
        </w:rPr>
        <w:t>У</w:t>
      </w:r>
      <w:r w:rsidR="005909F7" w:rsidRPr="005909F7">
        <w:rPr>
          <w:rFonts w:ascii="Times New Roman" w:hAnsi="Times New Roman"/>
          <w:sz w:val="28"/>
          <w:szCs w:val="28"/>
        </w:rPr>
        <w:t>чреждения, право на восстановление не имеют.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щиеся, не завершившие обучение в Учреждени</w:t>
      </w:r>
      <w:r>
        <w:rPr>
          <w:rFonts w:ascii="Times New Roman" w:hAnsi="Times New Roman"/>
          <w:sz w:val="28"/>
          <w:szCs w:val="28"/>
        </w:rPr>
        <w:t>и</w:t>
      </w:r>
      <w:r w:rsidR="005909F7" w:rsidRPr="005909F7">
        <w:rPr>
          <w:rFonts w:ascii="Times New Roman" w:hAnsi="Times New Roman"/>
          <w:sz w:val="28"/>
          <w:szCs w:val="28"/>
        </w:rPr>
        <w:t xml:space="preserve"> по состоянию здоровья или другим уважительным причинам, имеют право на восстановление в контингенте </w:t>
      </w:r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только при наличии свободных мест.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5909F7" w:rsidRPr="005909F7">
        <w:rPr>
          <w:rFonts w:ascii="Times New Roman" w:hAnsi="Times New Roman"/>
          <w:sz w:val="28"/>
          <w:szCs w:val="28"/>
        </w:rPr>
        <w:t>Основанием для восстановления являются:</w:t>
      </w:r>
    </w:p>
    <w:p w:rsidR="005909F7" w:rsidRPr="005909F7" w:rsidRDefault="005909F7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Учреждения;</w:t>
      </w:r>
    </w:p>
    <w:p w:rsidR="005909F7" w:rsidRPr="005909F7" w:rsidRDefault="005909F7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 xml:space="preserve">- медицинская </w:t>
      </w:r>
      <w:r w:rsidR="00A82CE8">
        <w:rPr>
          <w:rFonts w:ascii="Times New Roman" w:hAnsi="Times New Roman"/>
          <w:sz w:val="28"/>
          <w:szCs w:val="28"/>
        </w:rPr>
        <w:t>карта</w:t>
      </w:r>
      <w:r w:rsidRPr="005909F7">
        <w:rPr>
          <w:rFonts w:ascii="Times New Roman" w:hAnsi="Times New Roman"/>
          <w:sz w:val="28"/>
          <w:szCs w:val="28"/>
        </w:rPr>
        <w:t xml:space="preserve"> о состоянии здоровья ребёнка.</w:t>
      </w:r>
    </w:p>
    <w:p w:rsidR="005909F7" w:rsidRPr="005909F7" w:rsidRDefault="005909F7" w:rsidP="0059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F7" w:rsidRPr="005909F7" w:rsidRDefault="005909F7" w:rsidP="005909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909F7" w:rsidRPr="005909F7" w:rsidSect="00D46D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A62DC0"/>
    <w:multiLevelType w:val="hybridMultilevel"/>
    <w:tmpl w:val="94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656"/>
    <w:multiLevelType w:val="multilevel"/>
    <w:tmpl w:val="B636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36502DF"/>
    <w:multiLevelType w:val="hybridMultilevel"/>
    <w:tmpl w:val="6972BBAE"/>
    <w:lvl w:ilvl="0" w:tplc="93BE4C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59B95591"/>
    <w:multiLevelType w:val="hybridMultilevel"/>
    <w:tmpl w:val="AC18C6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823"/>
    <w:rsid w:val="0002325C"/>
    <w:rsid w:val="00143DDB"/>
    <w:rsid w:val="001631CF"/>
    <w:rsid w:val="0020765A"/>
    <w:rsid w:val="0041173F"/>
    <w:rsid w:val="004E2EA4"/>
    <w:rsid w:val="005137C4"/>
    <w:rsid w:val="00537B3F"/>
    <w:rsid w:val="005909F7"/>
    <w:rsid w:val="005C1823"/>
    <w:rsid w:val="005E1D33"/>
    <w:rsid w:val="0065351A"/>
    <w:rsid w:val="007F6090"/>
    <w:rsid w:val="008775B2"/>
    <w:rsid w:val="00930F7E"/>
    <w:rsid w:val="00A82743"/>
    <w:rsid w:val="00A82CE8"/>
    <w:rsid w:val="00C22B24"/>
    <w:rsid w:val="00D46D88"/>
    <w:rsid w:val="00DE56D5"/>
    <w:rsid w:val="00E04A68"/>
    <w:rsid w:val="00E258A5"/>
    <w:rsid w:val="00EE0173"/>
    <w:rsid w:val="00F3251E"/>
    <w:rsid w:val="00F6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BC933-F99B-4A13-86DF-8B241CC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8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823"/>
    <w:pPr>
      <w:ind w:left="720"/>
      <w:contextualSpacing/>
      <w:jc w:val="center"/>
    </w:pPr>
  </w:style>
  <w:style w:type="paragraph" w:styleId="a4">
    <w:name w:val="header"/>
    <w:basedOn w:val="a"/>
    <w:link w:val="a5"/>
    <w:rsid w:val="005C1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C182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C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7</cp:revision>
  <cp:lastPrinted>2019-10-02T15:18:00Z</cp:lastPrinted>
  <dcterms:created xsi:type="dcterms:W3CDTF">2019-10-02T15:19:00Z</dcterms:created>
  <dcterms:modified xsi:type="dcterms:W3CDTF">2021-11-16T08:47:00Z</dcterms:modified>
</cp:coreProperties>
</file>